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9DB" w:rsidRDefault="00DE79DB" w:rsidP="00BB7FE3">
      <w:pPr>
        <w:jc w:val="center"/>
      </w:pPr>
      <w:r>
        <w:rPr>
          <w:rFonts w:eastAsia="Garamond-Bold" w:cs="Garamond-Bold"/>
          <w:b/>
          <w:bCs/>
          <w:noProof/>
          <w:lang w:eastAsia="it-IT"/>
        </w:rPr>
        <w:drawing>
          <wp:inline distT="0" distB="0" distL="0" distR="0" wp14:anchorId="4D6C0CA1" wp14:editId="452D6790">
            <wp:extent cx="1049036" cy="949320"/>
            <wp:effectExtent l="0" t="0" r="0" b="3180"/>
            <wp:docPr id="2" name="immagini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1049036" cy="949320"/>
                    </a:xfrm>
                    <a:prstGeom prst="rect">
                      <a:avLst/>
                    </a:prstGeom>
                    <a:solidFill>
                      <a:srgbClr val="FFFFFF"/>
                    </a:solidFill>
                    <a:ln>
                      <a:noFill/>
                      <a:prstDash/>
                    </a:ln>
                  </pic:spPr>
                </pic:pic>
              </a:graphicData>
            </a:graphic>
          </wp:inline>
        </w:drawing>
      </w:r>
    </w:p>
    <w:p w:rsidR="00DE79DB" w:rsidRPr="00BB7FE3" w:rsidRDefault="00DE79DB" w:rsidP="00DE79DB">
      <w:pPr>
        <w:jc w:val="center"/>
        <w:rPr>
          <w:sz w:val="28"/>
          <w:szCs w:val="28"/>
        </w:rPr>
      </w:pPr>
      <w:r w:rsidRPr="00BB7FE3">
        <w:rPr>
          <w:rFonts w:eastAsia="Garamond-Bold" w:cs="Garamond-Bold"/>
          <w:b/>
          <w:bCs/>
          <w:sz w:val="28"/>
          <w:szCs w:val="28"/>
        </w:rPr>
        <w:t>MUNICIPALITÀ 2</w:t>
      </w:r>
    </w:p>
    <w:p w:rsidR="00005F63" w:rsidRPr="00005F63" w:rsidRDefault="004B0EFF" w:rsidP="00FF1FBE">
      <w:pPr>
        <w:spacing w:after="0" w:line="0" w:lineRule="atLeast"/>
        <w:rPr>
          <w:rFonts w:cs="Times New Roman"/>
          <w:b/>
          <w:color w:val="000000"/>
          <w:sz w:val="28"/>
          <w:szCs w:val="28"/>
          <w:shd w:val="clear" w:color="auto" w:fill="FFFFFF"/>
        </w:rPr>
      </w:pPr>
      <w:r w:rsidRPr="00BB7FE3">
        <w:rPr>
          <w:rFonts w:cs="Arial"/>
          <w:color w:val="000000"/>
          <w:sz w:val="20"/>
          <w:szCs w:val="20"/>
        </w:rPr>
        <w:br/>
      </w:r>
      <w:r w:rsidRPr="00BB7FE3">
        <w:rPr>
          <w:rFonts w:cs="Times New Roman"/>
          <w:b/>
          <w:color w:val="000000"/>
          <w:sz w:val="24"/>
          <w:szCs w:val="24"/>
          <w:shd w:val="clear" w:color="auto" w:fill="FFFFFF"/>
        </w:rPr>
        <w:t xml:space="preserve">                                 </w:t>
      </w:r>
      <w:r w:rsidR="00DE79DB" w:rsidRPr="00BB7FE3">
        <w:rPr>
          <w:rFonts w:cs="Times New Roman"/>
          <w:b/>
          <w:color w:val="000000"/>
          <w:sz w:val="24"/>
          <w:szCs w:val="24"/>
          <w:shd w:val="clear" w:color="auto" w:fill="FFFFFF"/>
        </w:rPr>
        <w:t xml:space="preserve">    </w:t>
      </w:r>
      <w:r w:rsidR="00C748C1">
        <w:rPr>
          <w:rFonts w:cs="Times New Roman"/>
          <w:b/>
          <w:color w:val="000000"/>
          <w:sz w:val="24"/>
          <w:szCs w:val="24"/>
          <w:shd w:val="clear" w:color="auto" w:fill="FFFFFF"/>
        </w:rPr>
        <w:t xml:space="preserve"> </w:t>
      </w:r>
      <w:r w:rsidR="00C2555F" w:rsidRPr="00005F63">
        <w:rPr>
          <w:rFonts w:cs="Times New Roman"/>
          <w:b/>
          <w:color w:val="000000"/>
          <w:sz w:val="28"/>
          <w:szCs w:val="28"/>
          <w:shd w:val="clear" w:color="auto" w:fill="FFFFFF"/>
        </w:rPr>
        <w:t>SEDUTA</w:t>
      </w:r>
      <w:r w:rsidR="00005F63">
        <w:rPr>
          <w:rFonts w:cs="Times New Roman"/>
          <w:b/>
          <w:color w:val="000000"/>
          <w:sz w:val="28"/>
          <w:szCs w:val="28"/>
          <w:shd w:val="clear" w:color="auto" w:fill="FFFFFF"/>
        </w:rPr>
        <w:t xml:space="preserve"> </w:t>
      </w:r>
      <w:r w:rsidR="00C2555F" w:rsidRPr="00005F63">
        <w:rPr>
          <w:rFonts w:cs="Times New Roman"/>
          <w:b/>
          <w:color w:val="000000"/>
          <w:sz w:val="28"/>
          <w:szCs w:val="28"/>
          <w:shd w:val="clear" w:color="auto" w:fill="FFFFFF"/>
        </w:rPr>
        <w:t xml:space="preserve"> CONSIGLIO </w:t>
      </w:r>
      <w:r w:rsidR="00005F63">
        <w:rPr>
          <w:rFonts w:cs="Times New Roman"/>
          <w:b/>
          <w:color w:val="000000"/>
          <w:sz w:val="28"/>
          <w:szCs w:val="28"/>
          <w:shd w:val="clear" w:color="auto" w:fill="FFFFFF"/>
        </w:rPr>
        <w:t xml:space="preserve"> </w:t>
      </w:r>
      <w:r w:rsidR="00C2555F" w:rsidRPr="00005F63">
        <w:rPr>
          <w:rFonts w:cs="Times New Roman"/>
          <w:b/>
          <w:color w:val="000000"/>
          <w:sz w:val="28"/>
          <w:szCs w:val="28"/>
          <w:shd w:val="clear" w:color="auto" w:fill="FFFFFF"/>
        </w:rPr>
        <w:t>MUNICIPALE</w:t>
      </w:r>
      <w:r w:rsidR="00005F63">
        <w:rPr>
          <w:rFonts w:cs="Times New Roman"/>
          <w:b/>
          <w:color w:val="000000"/>
          <w:sz w:val="28"/>
          <w:szCs w:val="28"/>
          <w:shd w:val="clear" w:color="auto" w:fill="FFFFFF"/>
        </w:rPr>
        <w:t xml:space="preserve"> </w:t>
      </w:r>
      <w:r w:rsidR="00C2555F" w:rsidRPr="00005F63">
        <w:rPr>
          <w:rFonts w:cs="Times New Roman"/>
          <w:b/>
          <w:color w:val="000000"/>
          <w:sz w:val="28"/>
          <w:szCs w:val="28"/>
          <w:shd w:val="clear" w:color="auto" w:fill="FFFFFF"/>
        </w:rPr>
        <w:t xml:space="preserve"> DEL </w:t>
      </w:r>
      <w:r w:rsidR="00005F63">
        <w:rPr>
          <w:rFonts w:cs="Times New Roman"/>
          <w:b/>
          <w:color w:val="000000"/>
          <w:sz w:val="28"/>
          <w:szCs w:val="28"/>
          <w:shd w:val="clear" w:color="auto" w:fill="FFFFFF"/>
        </w:rPr>
        <w:t xml:space="preserve"> </w:t>
      </w:r>
      <w:r w:rsidR="006D3B55">
        <w:rPr>
          <w:rFonts w:cs="Times New Roman"/>
          <w:b/>
          <w:color w:val="000000"/>
          <w:sz w:val="28"/>
          <w:szCs w:val="28"/>
          <w:shd w:val="clear" w:color="auto" w:fill="FFFFFF"/>
        </w:rPr>
        <w:t>25</w:t>
      </w:r>
      <w:r w:rsidR="00C2555F" w:rsidRPr="00005F63">
        <w:rPr>
          <w:rFonts w:cs="Times New Roman"/>
          <w:b/>
          <w:color w:val="000000"/>
          <w:sz w:val="28"/>
          <w:szCs w:val="28"/>
          <w:shd w:val="clear" w:color="auto" w:fill="FFFFFF"/>
        </w:rPr>
        <w:t>.</w:t>
      </w:r>
      <w:r w:rsidR="004A1C18">
        <w:rPr>
          <w:rFonts w:cs="Times New Roman"/>
          <w:b/>
          <w:color w:val="000000"/>
          <w:sz w:val="28"/>
          <w:szCs w:val="28"/>
          <w:shd w:val="clear" w:color="auto" w:fill="FFFFFF"/>
        </w:rPr>
        <w:t>10</w:t>
      </w:r>
      <w:r w:rsidR="00C2555F" w:rsidRPr="00005F63">
        <w:rPr>
          <w:rFonts w:cs="Times New Roman"/>
          <w:b/>
          <w:color w:val="000000"/>
          <w:sz w:val="28"/>
          <w:szCs w:val="28"/>
          <w:shd w:val="clear" w:color="auto" w:fill="FFFFFF"/>
        </w:rPr>
        <w:t>.2022</w:t>
      </w:r>
    </w:p>
    <w:p w:rsidR="00DE79DB" w:rsidRPr="00BB7FE3" w:rsidRDefault="004B0EFF" w:rsidP="00CE4FE7">
      <w:pPr>
        <w:spacing w:after="0" w:line="0" w:lineRule="atLeast"/>
        <w:jc w:val="both"/>
        <w:rPr>
          <w:rFonts w:cs="Times New Roman"/>
          <w:color w:val="000000"/>
          <w:sz w:val="24"/>
          <w:szCs w:val="24"/>
          <w:shd w:val="clear" w:color="auto" w:fill="FFFFFF"/>
        </w:rPr>
      </w:pPr>
      <w:r w:rsidRPr="00BB7FE3">
        <w:rPr>
          <w:rFonts w:cs="Arial"/>
          <w:color w:val="000000"/>
          <w:sz w:val="20"/>
          <w:szCs w:val="20"/>
        </w:rPr>
        <w:br/>
      </w:r>
      <w:r w:rsidRPr="00BB7FE3">
        <w:rPr>
          <w:rFonts w:cs="Times New Roman"/>
          <w:color w:val="000000"/>
          <w:sz w:val="24"/>
          <w:szCs w:val="24"/>
          <w:shd w:val="clear" w:color="auto" w:fill="FFFFFF"/>
        </w:rPr>
        <w:t>I</w:t>
      </w:r>
      <w:r w:rsidR="00BB7FE3">
        <w:rPr>
          <w:rFonts w:cs="Times New Roman"/>
          <w:color w:val="000000"/>
          <w:sz w:val="24"/>
          <w:szCs w:val="24"/>
          <w:shd w:val="clear" w:color="auto" w:fill="FFFFFF"/>
        </w:rPr>
        <w:t xml:space="preserve">n data </w:t>
      </w:r>
      <w:r w:rsidR="008E2EDA">
        <w:rPr>
          <w:rFonts w:cs="Times New Roman"/>
          <w:color w:val="000000"/>
          <w:sz w:val="24"/>
          <w:szCs w:val="24"/>
          <w:shd w:val="clear" w:color="auto" w:fill="FFFFFF"/>
        </w:rPr>
        <w:t>25</w:t>
      </w:r>
      <w:r w:rsidR="004A1C18">
        <w:rPr>
          <w:rFonts w:cs="Times New Roman"/>
          <w:color w:val="000000"/>
          <w:sz w:val="24"/>
          <w:szCs w:val="24"/>
          <w:shd w:val="clear" w:color="auto" w:fill="FFFFFF"/>
        </w:rPr>
        <w:t xml:space="preserve"> ottobre </w:t>
      </w:r>
      <w:r w:rsidR="00BB7FE3">
        <w:rPr>
          <w:rFonts w:cs="Times New Roman"/>
          <w:color w:val="000000"/>
          <w:sz w:val="24"/>
          <w:szCs w:val="24"/>
          <w:shd w:val="clear" w:color="auto" w:fill="FFFFFF"/>
        </w:rPr>
        <w:t xml:space="preserve">2022 alle ore 10 è stato convocato, giusta nota PG </w:t>
      </w:r>
      <w:r w:rsidR="004A39F0">
        <w:rPr>
          <w:rFonts w:cs="Times New Roman"/>
          <w:color w:val="000000"/>
          <w:sz w:val="24"/>
          <w:szCs w:val="24"/>
          <w:shd w:val="clear" w:color="auto" w:fill="FFFFFF"/>
        </w:rPr>
        <w:t xml:space="preserve">754637 </w:t>
      </w:r>
      <w:r w:rsidR="00BB7FE3">
        <w:rPr>
          <w:rFonts w:cs="Times New Roman"/>
          <w:color w:val="000000"/>
          <w:sz w:val="24"/>
          <w:szCs w:val="24"/>
          <w:shd w:val="clear" w:color="auto" w:fill="FFFFFF"/>
        </w:rPr>
        <w:t xml:space="preserve">del </w:t>
      </w:r>
      <w:r w:rsidR="004A39F0">
        <w:rPr>
          <w:rFonts w:cs="Times New Roman"/>
          <w:color w:val="000000"/>
          <w:sz w:val="24"/>
          <w:szCs w:val="24"/>
          <w:shd w:val="clear" w:color="auto" w:fill="FFFFFF"/>
        </w:rPr>
        <w:t>19</w:t>
      </w:r>
      <w:r w:rsidR="00BB7FE3">
        <w:rPr>
          <w:rFonts w:cs="Times New Roman"/>
          <w:color w:val="000000"/>
          <w:sz w:val="24"/>
          <w:szCs w:val="24"/>
          <w:shd w:val="clear" w:color="auto" w:fill="FFFFFF"/>
        </w:rPr>
        <w:t>.</w:t>
      </w:r>
      <w:r w:rsidR="004A39F0">
        <w:rPr>
          <w:rFonts w:cs="Times New Roman"/>
          <w:color w:val="000000"/>
          <w:sz w:val="24"/>
          <w:szCs w:val="24"/>
          <w:shd w:val="clear" w:color="auto" w:fill="FFFFFF"/>
        </w:rPr>
        <w:t>10</w:t>
      </w:r>
      <w:r w:rsidR="00BB7FE3">
        <w:rPr>
          <w:rFonts w:cs="Times New Roman"/>
          <w:color w:val="000000"/>
          <w:sz w:val="24"/>
          <w:szCs w:val="24"/>
          <w:shd w:val="clear" w:color="auto" w:fill="FFFFFF"/>
        </w:rPr>
        <w:t>.2022</w:t>
      </w:r>
      <w:r w:rsidR="004A39F0">
        <w:rPr>
          <w:rFonts w:cs="Times New Roman"/>
          <w:color w:val="000000"/>
          <w:sz w:val="24"/>
          <w:szCs w:val="24"/>
          <w:shd w:val="clear" w:color="auto" w:fill="FFFFFF"/>
        </w:rPr>
        <w:t xml:space="preserve"> integrata con nota PG 758266 del 20/10/2022</w:t>
      </w:r>
      <w:r w:rsidR="00BB7FE3">
        <w:rPr>
          <w:rFonts w:cs="Times New Roman"/>
          <w:color w:val="000000"/>
          <w:sz w:val="24"/>
          <w:szCs w:val="24"/>
          <w:shd w:val="clear" w:color="auto" w:fill="FFFFFF"/>
        </w:rPr>
        <w:t>, i</w:t>
      </w:r>
      <w:r w:rsidRPr="00BB7FE3">
        <w:rPr>
          <w:rFonts w:cs="Times New Roman"/>
          <w:color w:val="000000"/>
          <w:sz w:val="24"/>
          <w:szCs w:val="24"/>
          <w:shd w:val="clear" w:color="auto" w:fill="FFFFFF"/>
        </w:rPr>
        <w:t>l</w:t>
      </w:r>
      <w:r w:rsidR="00BB7FE3">
        <w:rPr>
          <w:rFonts w:cs="Times New Roman"/>
          <w:color w:val="000000"/>
          <w:sz w:val="24"/>
          <w:szCs w:val="24"/>
          <w:shd w:val="clear" w:color="auto" w:fill="FFFFFF"/>
        </w:rPr>
        <w:t xml:space="preserve"> C</w:t>
      </w:r>
      <w:r w:rsidRPr="00BB7FE3">
        <w:rPr>
          <w:rFonts w:cs="Times New Roman"/>
          <w:color w:val="000000"/>
          <w:sz w:val="24"/>
          <w:szCs w:val="24"/>
          <w:shd w:val="clear" w:color="auto" w:fill="FFFFFF"/>
        </w:rPr>
        <w:t>onsiglio della </w:t>
      </w:r>
      <w:r w:rsidR="00BB7FE3">
        <w:rPr>
          <w:rFonts w:cs="Times New Roman"/>
          <w:color w:val="000000"/>
          <w:sz w:val="24"/>
          <w:szCs w:val="24"/>
          <w:shd w:val="clear" w:color="auto" w:fill="FFFFFF"/>
        </w:rPr>
        <w:t xml:space="preserve">II </w:t>
      </w:r>
      <w:proofErr w:type="spellStart"/>
      <w:r w:rsidRPr="00BB7FE3">
        <w:rPr>
          <w:rFonts w:cs="Times New Roman"/>
          <w:color w:val="000000"/>
          <w:sz w:val="24"/>
          <w:szCs w:val="24"/>
          <w:shd w:val="clear" w:color="auto" w:fill="FFFFFF"/>
        </w:rPr>
        <w:t>Municipalita'</w:t>
      </w:r>
      <w:proofErr w:type="spellEnd"/>
      <w:r w:rsidRPr="00BB7FE3">
        <w:rPr>
          <w:rFonts w:cs="Times New Roman"/>
          <w:color w:val="000000"/>
          <w:sz w:val="24"/>
          <w:szCs w:val="24"/>
          <w:shd w:val="clear" w:color="auto" w:fill="FFFFFF"/>
        </w:rPr>
        <w:t xml:space="preserve"> </w:t>
      </w:r>
      <w:r w:rsidR="00C2555F">
        <w:rPr>
          <w:rFonts w:cs="Times New Roman"/>
          <w:color w:val="000000"/>
          <w:sz w:val="24"/>
          <w:szCs w:val="24"/>
          <w:shd w:val="clear" w:color="auto" w:fill="FFFFFF"/>
        </w:rPr>
        <w:t xml:space="preserve">per discutere e deliberare sul </w:t>
      </w:r>
      <w:r w:rsidR="00BB7FE3">
        <w:rPr>
          <w:rFonts w:cs="Times New Roman"/>
          <w:color w:val="000000"/>
          <w:sz w:val="24"/>
          <w:szCs w:val="24"/>
          <w:shd w:val="clear" w:color="auto" w:fill="FFFFFF"/>
        </w:rPr>
        <w:t xml:space="preserve">seguente </w:t>
      </w:r>
      <w:r w:rsidRPr="00BB7FE3">
        <w:rPr>
          <w:rFonts w:cs="Times New Roman"/>
          <w:color w:val="000000"/>
          <w:sz w:val="24"/>
          <w:szCs w:val="24"/>
          <w:shd w:val="clear" w:color="auto" w:fill="FFFFFF"/>
        </w:rPr>
        <w:t>ordine del giorno</w:t>
      </w:r>
      <w:r w:rsidR="00DE79DB" w:rsidRPr="00BB7FE3">
        <w:rPr>
          <w:rFonts w:cs="Times New Roman"/>
          <w:color w:val="000000"/>
          <w:sz w:val="24"/>
          <w:szCs w:val="24"/>
          <w:shd w:val="clear" w:color="auto" w:fill="FFFFFF"/>
        </w:rPr>
        <w:t>:</w:t>
      </w:r>
    </w:p>
    <w:p w:rsidR="00C748C1" w:rsidRDefault="00C748C1" w:rsidP="00FF1FBE">
      <w:pPr>
        <w:pStyle w:val="Paragrafoelenco"/>
        <w:numPr>
          <w:ilvl w:val="0"/>
          <w:numId w:val="2"/>
        </w:numPr>
        <w:spacing w:after="0" w:line="0" w:lineRule="atLeast"/>
        <w:rPr>
          <w:rFonts w:cs="Times New Roman"/>
          <w:b/>
          <w:color w:val="000000"/>
          <w:sz w:val="24"/>
          <w:szCs w:val="24"/>
          <w:shd w:val="clear" w:color="auto" w:fill="FFFFFF"/>
        </w:rPr>
      </w:pPr>
      <w:r w:rsidRPr="00005F63">
        <w:rPr>
          <w:rFonts w:cs="Times New Roman"/>
          <w:b/>
          <w:color w:val="000000"/>
          <w:sz w:val="24"/>
          <w:szCs w:val="24"/>
          <w:shd w:val="clear" w:color="auto" w:fill="FFFFFF"/>
        </w:rPr>
        <w:t xml:space="preserve">Approvazione verbale seduta Consiglio Municipale </w:t>
      </w:r>
      <w:r w:rsidR="00F531C8" w:rsidRPr="00005F63">
        <w:rPr>
          <w:rFonts w:cs="Times New Roman"/>
          <w:b/>
          <w:color w:val="000000"/>
          <w:sz w:val="24"/>
          <w:szCs w:val="24"/>
          <w:shd w:val="clear" w:color="auto" w:fill="FFFFFF"/>
        </w:rPr>
        <w:t>precedente</w:t>
      </w:r>
      <w:r w:rsidRPr="00005F63">
        <w:rPr>
          <w:rFonts w:cs="Times New Roman"/>
          <w:b/>
          <w:color w:val="000000"/>
          <w:sz w:val="24"/>
          <w:szCs w:val="24"/>
          <w:shd w:val="clear" w:color="auto" w:fill="FFFFFF"/>
        </w:rPr>
        <w:t>;</w:t>
      </w:r>
    </w:p>
    <w:p w:rsidR="004A39F0" w:rsidRPr="004A39F0" w:rsidRDefault="004A39F0" w:rsidP="004A39F0">
      <w:pPr>
        <w:pStyle w:val="Paragrafoelenco"/>
        <w:numPr>
          <w:ilvl w:val="0"/>
          <w:numId w:val="2"/>
        </w:numPr>
        <w:spacing w:after="0" w:line="0" w:lineRule="atLeast"/>
        <w:rPr>
          <w:rFonts w:cs="Times New Roman"/>
          <w:b/>
          <w:color w:val="000000"/>
          <w:sz w:val="24"/>
          <w:szCs w:val="24"/>
          <w:shd w:val="clear" w:color="auto" w:fill="FFFFFF"/>
        </w:rPr>
      </w:pPr>
      <w:r w:rsidRPr="004A39F0">
        <w:rPr>
          <w:rFonts w:cs="Times New Roman"/>
          <w:b/>
          <w:color w:val="000000"/>
          <w:sz w:val="24"/>
          <w:szCs w:val="24"/>
          <w:shd w:val="clear" w:color="auto" w:fill="FFFFFF"/>
        </w:rPr>
        <w:t xml:space="preserve">Approvazione modifica art. 23 e art. 37 del </w:t>
      </w:r>
      <w:r>
        <w:rPr>
          <w:rFonts w:cs="Times New Roman"/>
          <w:b/>
          <w:color w:val="000000"/>
          <w:sz w:val="24"/>
          <w:szCs w:val="24"/>
          <w:shd w:val="clear" w:color="auto" w:fill="FFFFFF"/>
        </w:rPr>
        <w:t>R</w:t>
      </w:r>
      <w:r w:rsidRPr="004A39F0">
        <w:rPr>
          <w:rFonts w:cs="Times New Roman"/>
          <w:b/>
          <w:color w:val="000000"/>
          <w:sz w:val="24"/>
          <w:szCs w:val="24"/>
          <w:shd w:val="clear" w:color="auto" w:fill="FFFFFF"/>
        </w:rPr>
        <w:t xml:space="preserve">egolamento di </w:t>
      </w:r>
      <w:r>
        <w:rPr>
          <w:rFonts w:cs="Times New Roman"/>
          <w:b/>
          <w:color w:val="000000"/>
          <w:sz w:val="24"/>
          <w:szCs w:val="24"/>
          <w:shd w:val="clear" w:color="auto" w:fill="FFFFFF"/>
        </w:rPr>
        <w:t>F</w:t>
      </w:r>
      <w:r w:rsidRPr="004A39F0">
        <w:rPr>
          <w:rFonts w:cs="Times New Roman"/>
          <w:b/>
          <w:color w:val="000000"/>
          <w:sz w:val="24"/>
          <w:szCs w:val="24"/>
          <w:shd w:val="clear" w:color="auto" w:fill="FFFFFF"/>
        </w:rPr>
        <w:t>unzionamento del Consiglio</w:t>
      </w:r>
      <w:r>
        <w:rPr>
          <w:rFonts w:cs="Times New Roman"/>
          <w:b/>
          <w:color w:val="000000"/>
          <w:sz w:val="24"/>
          <w:szCs w:val="24"/>
          <w:shd w:val="clear" w:color="auto" w:fill="FFFFFF"/>
        </w:rPr>
        <w:t>;</w:t>
      </w:r>
    </w:p>
    <w:p w:rsidR="004A39F0" w:rsidRPr="004A39F0" w:rsidRDefault="004A39F0" w:rsidP="004A39F0">
      <w:pPr>
        <w:pStyle w:val="Paragrafoelenco"/>
        <w:numPr>
          <w:ilvl w:val="0"/>
          <w:numId w:val="2"/>
        </w:numPr>
        <w:spacing w:after="0" w:line="0" w:lineRule="atLeast"/>
        <w:jc w:val="both"/>
        <w:rPr>
          <w:rFonts w:cs="Times New Roman"/>
          <w:b/>
          <w:color w:val="000000"/>
          <w:sz w:val="24"/>
          <w:szCs w:val="24"/>
          <w:shd w:val="clear" w:color="auto" w:fill="FFFFFF"/>
        </w:rPr>
      </w:pPr>
      <w:r w:rsidRPr="004A39F0">
        <w:rPr>
          <w:rFonts w:cs="Times New Roman"/>
          <w:b/>
          <w:color w:val="000000"/>
          <w:sz w:val="24"/>
          <w:szCs w:val="24"/>
          <w:shd w:val="clear" w:color="auto" w:fill="FFFFFF"/>
        </w:rPr>
        <w:t>Espressione parere della Municipalità su varco ZTL Dante alla luce degli elementi acquisiti.</w:t>
      </w:r>
    </w:p>
    <w:p w:rsidR="00C748C1" w:rsidRDefault="00C748C1" w:rsidP="00C748C1">
      <w:pPr>
        <w:pStyle w:val="Paragrafoelenco"/>
        <w:numPr>
          <w:ilvl w:val="0"/>
          <w:numId w:val="2"/>
        </w:numPr>
        <w:rPr>
          <w:rFonts w:cs="Times New Roman"/>
          <w:color w:val="000000"/>
          <w:sz w:val="24"/>
          <w:szCs w:val="24"/>
          <w:shd w:val="clear" w:color="auto" w:fill="FFFFFF"/>
        </w:rPr>
      </w:pPr>
      <w:r w:rsidRPr="00005F63">
        <w:rPr>
          <w:rFonts w:cs="Times New Roman"/>
          <w:b/>
          <w:color w:val="000000"/>
          <w:sz w:val="24"/>
          <w:szCs w:val="24"/>
          <w:shd w:val="clear" w:color="auto" w:fill="FFFFFF"/>
        </w:rPr>
        <w:t>Varie ed eventuali.</w:t>
      </w:r>
      <w:r w:rsidR="004B0EFF" w:rsidRPr="00005F63">
        <w:rPr>
          <w:rFonts w:cs="Times New Roman"/>
          <w:b/>
          <w:color w:val="000000"/>
          <w:sz w:val="24"/>
          <w:szCs w:val="24"/>
          <w:shd w:val="clear" w:color="auto" w:fill="FFFFFF"/>
        </w:rPr>
        <w:br/>
      </w:r>
    </w:p>
    <w:p w:rsidR="008C5C3A" w:rsidRDefault="008C5C3A" w:rsidP="00C748C1">
      <w:pPr>
        <w:pStyle w:val="Paragrafoelenco"/>
        <w:ind w:left="0"/>
        <w:jc w:val="both"/>
        <w:rPr>
          <w:rFonts w:cs="Times New Roman"/>
          <w:color w:val="000000"/>
          <w:sz w:val="24"/>
          <w:szCs w:val="24"/>
          <w:shd w:val="clear" w:color="auto" w:fill="FFFFFF"/>
        </w:rPr>
      </w:pPr>
      <w:r>
        <w:rPr>
          <w:rFonts w:cs="Times New Roman"/>
          <w:color w:val="000000"/>
          <w:sz w:val="24"/>
          <w:szCs w:val="24"/>
          <w:shd w:val="clear" w:color="auto" w:fill="FFFFFF"/>
        </w:rPr>
        <w:t>La seduta è presieduta dal Presidente avv. Roberto Marino.</w:t>
      </w:r>
    </w:p>
    <w:p w:rsidR="008C5C3A" w:rsidRDefault="008C5C3A" w:rsidP="00C748C1">
      <w:pPr>
        <w:pStyle w:val="Paragrafoelenco"/>
        <w:ind w:left="0"/>
        <w:jc w:val="both"/>
        <w:rPr>
          <w:rFonts w:cs="Times New Roman"/>
          <w:color w:val="000000"/>
          <w:sz w:val="24"/>
          <w:szCs w:val="24"/>
          <w:shd w:val="clear" w:color="auto" w:fill="FFFFFF"/>
        </w:rPr>
      </w:pPr>
    </w:p>
    <w:p w:rsidR="004A1C18" w:rsidRDefault="008C5C3A" w:rsidP="004A1C18">
      <w:pPr>
        <w:pStyle w:val="Paragrafoelenco"/>
        <w:ind w:left="0"/>
        <w:jc w:val="both"/>
        <w:rPr>
          <w:rFonts w:cs="Times New Roman"/>
          <w:color w:val="000000"/>
          <w:sz w:val="24"/>
          <w:szCs w:val="24"/>
          <w:shd w:val="clear" w:color="auto" w:fill="FFFFFF"/>
        </w:rPr>
      </w:pPr>
      <w:r>
        <w:rPr>
          <w:rFonts w:cs="Times New Roman"/>
          <w:color w:val="000000"/>
          <w:sz w:val="24"/>
          <w:szCs w:val="24"/>
          <w:shd w:val="clear" w:color="auto" w:fill="FFFFFF"/>
        </w:rPr>
        <w:t>Svolge la funzione di Segretario,</w:t>
      </w:r>
      <w:r w:rsidRPr="008C5C3A">
        <w:rPr>
          <w:rFonts w:cs="Times New Roman"/>
          <w:color w:val="000000"/>
          <w:sz w:val="24"/>
          <w:szCs w:val="24"/>
          <w:shd w:val="clear" w:color="auto" w:fill="FFFFFF"/>
        </w:rPr>
        <w:t xml:space="preserve"> </w:t>
      </w:r>
      <w:r>
        <w:rPr>
          <w:rFonts w:cs="Times New Roman"/>
          <w:color w:val="000000"/>
          <w:sz w:val="24"/>
          <w:szCs w:val="24"/>
          <w:shd w:val="clear" w:color="auto" w:fill="FFFFFF"/>
        </w:rPr>
        <w:t xml:space="preserve">ai sensi dell’art. 45 del vigente Regolamento delle Municipalità, approvato con Deliberazione del Consiglio Comunale n. 68 del 21.09.2005, il Direttore della Municipalità dott. Sergio </w:t>
      </w:r>
      <w:proofErr w:type="spellStart"/>
      <w:r>
        <w:rPr>
          <w:rFonts w:cs="Times New Roman"/>
          <w:color w:val="000000"/>
          <w:sz w:val="24"/>
          <w:szCs w:val="24"/>
          <w:shd w:val="clear" w:color="auto" w:fill="FFFFFF"/>
        </w:rPr>
        <w:t>Mazzocca</w:t>
      </w:r>
      <w:proofErr w:type="spellEnd"/>
      <w:r>
        <w:rPr>
          <w:rFonts w:cs="Times New Roman"/>
          <w:color w:val="000000"/>
          <w:sz w:val="24"/>
          <w:szCs w:val="24"/>
          <w:shd w:val="clear" w:color="auto" w:fill="FFFFFF"/>
        </w:rPr>
        <w:t xml:space="preserve"> </w:t>
      </w:r>
      <w:r w:rsidR="004A1C18">
        <w:rPr>
          <w:rFonts w:cs="Times New Roman"/>
          <w:color w:val="000000"/>
          <w:sz w:val="24"/>
          <w:szCs w:val="24"/>
          <w:shd w:val="clear" w:color="auto" w:fill="FFFFFF"/>
        </w:rPr>
        <w:t>con l’assistenza del Funzionario Economico-Finanziario dott.ssa Valeria Messina.</w:t>
      </w:r>
    </w:p>
    <w:p w:rsidR="00112D3B" w:rsidRDefault="004A1C18" w:rsidP="00112D3B">
      <w:pPr>
        <w:pStyle w:val="Paragrafoelenco"/>
        <w:ind w:left="0"/>
        <w:jc w:val="both"/>
        <w:rPr>
          <w:rFonts w:cs="Times New Roman"/>
          <w:color w:val="000000"/>
          <w:sz w:val="24"/>
          <w:szCs w:val="24"/>
          <w:shd w:val="clear" w:color="auto" w:fill="FFFFFF"/>
        </w:rPr>
      </w:pPr>
      <w:r>
        <w:rPr>
          <w:rFonts w:cs="Times New Roman"/>
          <w:color w:val="000000"/>
          <w:sz w:val="24"/>
          <w:szCs w:val="24"/>
          <w:shd w:val="clear" w:color="auto" w:fill="FFFFFF"/>
        </w:rPr>
        <w:t xml:space="preserve"> </w:t>
      </w:r>
    </w:p>
    <w:p w:rsidR="006A5ACE" w:rsidRPr="006A5ACE" w:rsidRDefault="006A5ACE" w:rsidP="00112D3B">
      <w:pPr>
        <w:pStyle w:val="Paragrafoelenco"/>
        <w:ind w:left="0"/>
        <w:jc w:val="both"/>
        <w:rPr>
          <w:rFonts w:eastAsia="Times New Roman" w:cs="Times New Roman"/>
          <w:sz w:val="24"/>
          <w:szCs w:val="24"/>
          <w:lang w:eastAsia="it-IT"/>
        </w:rPr>
      </w:pPr>
      <w:r w:rsidRPr="006A5ACE">
        <w:rPr>
          <w:rFonts w:eastAsia="Times New Roman" w:cs="Times New Roman"/>
          <w:sz w:val="24"/>
          <w:szCs w:val="24"/>
          <w:lang w:eastAsia="it-IT"/>
        </w:rPr>
        <w:t>A</w:t>
      </w:r>
      <w:r w:rsidR="00597BB1" w:rsidRPr="00597BB1">
        <w:rPr>
          <w:rFonts w:eastAsia="Times New Roman" w:cs="Times New Roman"/>
          <w:sz w:val="24"/>
          <w:szCs w:val="24"/>
          <w:lang w:eastAsia="it-IT"/>
        </w:rPr>
        <w:t>lle ore 10</w:t>
      </w:r>
      <w:r w:rsidR="00597BB1" w:rsidRPr="006A5ACE">
        <w:rPr>
          <w:rFonts w:eastAsia="Times New Roman" w:cs="Times New Roman"/>
          <w:sz w:val="24"/>
          <w:szCs w:val="24"/>
          <w:lang w:eastAsia="it-IT"/>
        </w:rPr>
        <w:t>:</w:t>
      </w:r>
      <w:r w:rsidR="00597BB1" w:rsidRPr="00597BB1">
        <w:rPr>
          <w:rFonts w:eastAsia="Times New Roman" w:cs="Times New Roman"/>
          <w:sz w:val="24"/>
          <w:szCs w:val="24"/>
          <w:lang w:eastAsia="it-IT"/>
        </w:rPr>
        <w:t>2</w:t>
      </w:r>
      <w:r w:rsidR="00100A15">
        <w:rPr>
          <w:rFonts w:eastAsia="Times New Roman" w:cs="Times New Roman"/>
          <w:sz w:val="24"/>
          <w:szCs w:val="24"/>
          <w:lang w:eastAsia="it-IT"/>
        </w:rPr>
        <w:t>4</w:t>
      </w:r>
      <w:r w:rsidR="00597BB1" w:rsidRPr="00597BB1">
        <w:rPr>
          <w:rFonts w:eastAsia="Times New Roman" w:cs="Times New Roman"/>
          <w:sz w:val="24"/>
          <w:szCs w:val="24"/>
          <w:lang w:eastAsia="it-IT"/>
        </w:rPr>
        <w:t xml:space="preserve"> </w:t>
      </w:r>
      <w:r w:rsidRPr="006A5ACE">
        <w:rPr>
          <w:rFonts w:eastAsia="Times New Roman" w:cs="Times New Roman"/>
          <w:sz w:val="24"/>
          <w:szCs w:val="24"/>
          <w:lang w:eastAsia="it-IT"/>
        </w:rPr>
        <w:t xml:space="preserve">il Presidente, </w:t>
      </w:r>
      <w:r w:rsidR="00597BB1" w:rsidRPr="006A5ACE">
        <w:rPr>
          <w:rFonts w:eastAsia="Times New Roman" w:cs="Times New Roman"/>
          <w:sz w:val="24"/>
          <w:szCs w:val="24"/>
          <w:lang w:eastAsia="it-IT"/>
        </w:rPr>
        <w:t xml:space="preserve">nel dichiarare aperta </w:t>
      </w:r>
      <w:r w:rsidR="00597BB1" w:rsidRPr="00597BB1">
        <w:rPr>
          <w:rFonts w:eastAsia="Times New Roman" w:cs="Times New Roman"/>
          <w:sz w:val="24"/>
          <w:szCs w:val="24"/>
          <w:lang w:eastAsia="it-IT"/>
        </w:rPr>
        <w:t>la seduta</w:t>
      </w:r>
      <w:r>
        <w:rPr>
          <w:rFonts w:eastAsia="Times New Roman" w:cs="Times New Roman"/>
          <w:sz w:val="24"/>
          <w:szCs w:val="24"/>
          <w:lang w:eastAsia="it-IT"/>
        </w:rPr>
        <w:t>,</w:t>
      </w:r>
      <w:r w:rsidR="00597BB1" w:rsidRPr="00597BB1">
        <w:rPr>
          <w:rFonts w:eastAsia="Times New Roman" w:cs="Times New Roman"/>
          <w:sz w:val="24"/>
          <w:szCs w:val="24"/>
          <w:lang w:eastAsia="it-IT"/>
        </w:rPr>
        <w:t xml:space="preserve"> </w:t>
      </w:r>
      <w:r w:rsidR="00597BB1" w:rsidRPr="006A5ACE">
        <w:rPr>
          <w:rFonts w:eastAsia="Times New Roman" w:cs="Times New Roman"/>
          <w:sz w:val="24"/>
          <w:szCs w:val="24"/>
          <w:lang w:eastAsia="it-IT"/>
        </w:rPr>
        <w:t xml:space="preserve">invita </w:t>
      </w:r>
      <w:r w:rsidR="00597BB1" w:rsidRPr="00597BB1">
        <w:rPr>
          <w:rFonts w:eastAsia="Times New Roman" w:cs="Times New Roman"/>
          <w:sz w:val="24"/>
          <w:szCs w:val="24"/>
          <w:lang w:eastAsia="it-IT"/>
        </w:rPr>
        <w:t xml:space="preserve">il Segretario </w:t>
      </w:r>
      <w:r w:rsidR="00597BB1" w:rsidRPr="006A5ACE">
        <w:rPr>
          <w:rFonts w:eastAsia="Times New Roman" w:cs="Times New Roman"/>
          <w:sz w:val="24"/>
          <w:szCs w:val="24"/>
          <w:lang w:eastAsia="it-IT"/>
        </w:rPr>
        <w:t xml:space="preserve">a </w:t>
      </w:r>
      <w:r w:rsidR="00597BB1" w:rsidRPr="00597BB1">
        <w:rPr>
          <w:rFonts w:eastAsia="Times New Roman" w:cs="Times New Roman"/>
          <w:sz w:val="24"/>
          <w:szCs w:val="24"/>
          <w:lang w:eastAsia="it-IT"/>
        </w:rPr>
        <w:t xml:space="preserve">procedere all'appello nominale dei Consiglieri. </w:t>
      </w:r>
    </w:p>
    <w:p w:rsidR="00597BB1" w:rsidRPr="00597BB1" w:rsidRDefault="006A5ACE" w:rsidP="006A5ACE">
      <w:pPr>
        <w:spacing w:before="100" w:beforeAutospacing="1" w:after="100" w:afterAutospacing="1" w:line="240" w:lineRule="auto"/>
        <w:jc w:val="both"/>
        <w:rPr>
          <w:rFonts w:eastAsia="Times New Roman" w:cs="Times New Roman"/>
          <w:sz w:val="24"/>
          <w:szCs w:val="24"/>
          <w:lang w:eastAsia="it-IT"/>
        </w:rPr>
      </w:pPr>
      <w:r w:rsidRPr="006A5ACE">
        <w:rPr>
          <w:rFonts w:eastAsia="Times New Roman" w:cs="Times New Roman"/>
          <w:sz w:val="24"/>
          <w:szCs w:val="24"/>
          <w:lang w:eastAsia="it-IT"/>
        </w:rPr>
        <w:t xml:space="preserve">Il Presidente, constatata la regolarità della convocazione e la presenza di </w:t>
      </w:r>
      <w:r w:rsidR="00597BB1" w:rsidRPr="00597BB1">
        <w:rPr>
          <w:rFonts w:eastAsia="Times New Roman" w:cs="Times New Roman"/>
          <w:sz w:val="24"/>
          <w:szCs w:val="24"/>
          <w:lang w:eastAsia="it-IT"/>
        </w:rPr>
        <w:t>n. 2</w:t>
      </w:r>
      <w:r w:rsidR="00100A15">
        <w:rPr>
          <w:rFonts w:eastAsia="Times New Roman" w:cs="Times New Roman"/>
          <w:sz w:val="24"/>
          <w:szCs w:val="24"/>
          <w:lang w:eastAsia="it-IT"/>
        </w:rPr>
        <w:t>2</w:t>
      </w:r>
      <w:r w:rsidR="00597BB1" w:rsidRPr="00597BB1">
        <w:rPr>
          <w:rFonts w:eastAsia="Times New Roman" w:cs="Times New Roman"/>
          <w:sz w:val="24"/>
          <w:szCs w:val="24"/>
          <w:lang w:eastAsia="it-IT"/>
        </w:rPr>
        <w:t xml:space="preserve"> </w:t>
      </w:r>
      <w:r w:rsidRPr="006A5ACE">
        <w:rPr>
          <w:rFonts w:eastAsia="Times New Roman" w:cs="Times New Roman"/>
          <w:sz w:val="24"/>
          <w:szCs w:val="24"/>
          <w:lang w:eastAsia="it-IT"/>
        </w:rPr>
        <w:t>C</w:t>
      </w:r>
      <w:r w:rsidR="00597BB1" w:rsidRPr="00597BB1">
        <w:rPr>
          <w:rFonts w:eastAsia="Times New Roman" w:cs="Times New Roman"/>
          <w:sz w:val="24"/>
          <w:szCs w:val="24"/>
          <w:lang w:eastAsia="it-IT"/>
        </w:rPr>
        <w:t>onsiglieri</w:t>
      </w:r>
      <w:r w:rsidRPr="006A5ACE">
        <w:rPr>
          <w:rFonts w:eastAsia="Times New Roman" w:cs="Times New Roman"/>
          <w:sz w:val="24"/>
          <w:szCs w:val="24"/>
          <w:lang w:eastAsia="it-IT"/>
        </w:rPr>
        <w:t>, come risulta dalla tabella allegata, dichiara il Consiglio validamente costituito ed atto a deliberare</w:t>
      </w:r>
      <w:r w:rsidR="00597BB1" w:rsidRPr="00597BB1">
        <w:rPr>
          <w:rFonts w:eastAsia="Times New Roman" w:cs="Times New Roman"/>
          <w:sz w:val="24"/>
          <w:szCs w:val="24"/>
          <w:lang w:eastAsia="it-IT"/>
        </w:rPr>
        <w:t xml:space="preserve">. </w:t>
      </w:r>
    </w:p>
    <w:p w:rsidR="006A5ACE" w:rsidRPr="006A5ACE" w:rsidRDefault="00597BB1" w:rsidP="00597BB1">
      <w:pPr>
        <w:spacing w:before="100" w:beforeAutospacing="1" w:after="100" w:afterAutospacing="1" w:line="240" w:lineRule="auto"/>
        <w:rPr>
          <w:rFonts w:eastAsia="Times New Roman" w:cs="Times New Roman"/>
          <w:sz w:val="24"/>
          <w:szCs w:val="24"/>
          <w:lang w:eastAsia="it-IT"/>
        </w:rPr>
      </w:pPr>
      <w:r w:rsidRPr="00597BB1">
        <w:rPr>
          <w:rFonts w:eastAsia="Times New Roman" w:cs="Times New Roman"/>
          <w:sz w:val="24"/>
          <w:szCs w:val="24"/>
          <w:lang w:eastAsia="it-IT"/>
        </w:rPr>
        <w:t xml:space="preserve">Il Presidente nomina scrutatori i </w:t>
      </w:r>
      <w:r w:rsidR="006A5ACE" w:rsidRPr="006A5ACE">
        <w:rPr>
          <w:rFonts w:eastAsia="Times New Roman" w:cs="Times New Roman"/>
          <w:sz w:val="24"/>
          <w:szCs w:val="24"/>
          <w:lang w:eastAsia="it-IT"/>
        </w:rPr>
        <w:t>C</w:t>
      </w:r>
      <w:r w:rsidRPr="00597BB1">
        <w:rPr>
          <w:rFonts w:eastAsia="Times New Roman" w:cs="Times New Roman"/>
          <w:sz w:val="24"/>
          <w:szCs w:val="24"/>
          <w:lang w:eastAsia="it-IT"/>
        </w:rPr>
        <w:t xml:space="preserve">onsiglieri </w:t>
      </w:r>
      <w:r w:rsidR="006A5ACE" w:rsidRPr="00597BB1">
        <w:rPr>
          <w:rFonts w:eastAsia="Times New Roman" w:cs="Times New Roman"/>
          <w:sz w:val="24"/>
          <w:szCs w:val="24"/>
          <w:lang w:eastAsia="it-IT"/>
        </w:rPr>
        <w:t>Capretti</w:t>
      </w:r>
      <w:r w:rsidR="006A5ACE" w:rsidRPr="006A5ACE">
        <w:rPr>
          <w:rFonts w:eastAsia="Times New Roman" w:cs="Times New Roman"/>
          <w:sz w:val="24"/>
          <w:szCs w:val="24"/>
          <w:lang w:eastAsia="it-IT"/>
        </w:rPr>
        <w:t>,</w:t>
      </w:r>
      <w:r w:rsidR="006A5ACE" w:rsidRPr="00597BB1">
        <w:rPr>
          <w:rFonts w:eastAsia="Times New Roman" w:cs="Times New Roman"/>
          <w:sz w:val="24"/>
          <w:szCs w:val="24"/>
          <w:lang w:eastAsia="it-IT"/>
        </w:rPr>
        <w:t xml:space="preserve"> </w:t>
      </w:r>
      <w:r w:rsidR="00100A15">
        <w:rPr>
          <w:rFonts w:eastAsia="Times New Roman" w:cs="Times New Roman"/>
          <w:sz w:val="24"/>
          <w:szCs w:val="24"/>
          <w:lang w:eastAsia="it-IT"/>
        </w:rPr>
        <w:t xml:space="preserve">Manfredi e </w:t>
      </w:r>
      <w:proofErr w:type="spellStart"/>
      <w:r w:rsidR="00100A15">
        <w:rPr>
          <w:rFonts w:eastAsia="Times New Roman" w:cs="Times New Roman"/>
          <w:sz w:val="24"/>
          <w:szCs w:val="24"/>
          <w:lang w:eastAsia="it-IT"/>
        </w:rPr>
        <w:t>Sepe</w:t>
      </w:r>
      <w:proofErr w:type="spellEnd"/>
      <w:r w:rsidR="006A5ACE" w:rsidRPr="006A5ACE">
        <w:rPr>
          <w:rFonts w:eastAsia="Times New Roman" w:cs="Times New Roman"/>
          <w:sz w:val="24"/>
          <w:szCs w:val="24"/>
          <w:lang w:eastAsia="it-IT"/>
        </w:rPr>
        <w:t xml:space="preserve">. </w:t>
      </w:r>
    </w:p>
    <w:p w:rsidR="006A5ACE" w:rsidRPr="004F5931" w:rsidRDefault="006A5ACE" w:rsidP="00597BB1">
      <w:pPr>
        <w:spacing w:before="100" w:beforeAutospacing="1" w:after="100" w:afterAutospacing="1" w:line="240" w:lineRule="auto"/>
        <w:rPr>
          <w:rFonts w:eastAsia="Times New Roman" w:cs="Times New Roman"/>
          <w:sz w:val="24"/>
          <w:szCs w:val="24"/>
          <w:lang w:eastAsia="it-IT"/>
        </w:rPr>
      </w:pPr>
      <w:r w:rsidRPr="004F5931">
        <w:rPr>
          <w:rFonts w:eastAsia="Times New Roman" w:cs="Times New Roman"/>
          <w:sz w:val="24"/>
          <w:szCs w:val="24"/>
          <w:lang w:eastAsia="it-IT"/>
        </w:rPr>
        <w:t>Il Presidente</w:t>
      </w:r>
      <w:r w:rsidR="00391661">
        <w:rPr>
          <w:rFonts w:eastAsia="Times New Roman" w:cs="Times New Roman"/>
          <w:sz w:val="24"/>
          <w:szCs w:val="24"/>
          <w:lang w:eastAsia="it-IT"/>
        </w:rPr>
        <w:t xml:space="preserve">, dato per letto </w:t>
      </w:r>
      <w:r w:rsidR="00597BB1" w:rsidRPr="00597BB1">
        <w:rPr>
          <w:rFonts w:eastAsia="Times New Roman" w:cs="Times New Roman"/>
          <w:sz w:val="24"/>
          <w:szCs w:val="24"/>
          <w:lang w:eastAsia="it-IT"/>
        </w:rPr>
        <w:t>il verbale della seduta precedente</w:t>
      </w:r>
      <w:r w:rsidR="00391661">
        <w:rPr>
          <w:rFonts w:eastAsia="Times New Roman" w:cs="Times New Roman"/>
          <w:sz w:val="24"/>
          <w:szCs w:val="24"/>
          <w:lang w:eastAsia="it-IT"/>
        </w:rPr>
        <w:t>, lo pone in votazione</w:t>
      </w:r>
      <w:r w:rsidRPr="004F5931">
        <w:rPr>
          <w:rFonts w:eastAsia="Times New Roman" w:cs="Times New Roman"/>
          <w:sz w:val="24"/>
          <w:szCs w:val="24"/>
          <w:lang w:eastAsia="it-IT"/>
        </w:rPr>
        <w:t>.</w:t>
      </w:r>
    </w:p>
    <w:p w:rsidR="00391661" w:rsidRPr="00391661" w:rsidRDefault="00391661" w:rsidP="00391661">
      <w:pPr>
        <w:pStyle w:val="Standard0"/>
        <w:jc w:val="both"/>
        <w:rPr>
          <w:rFonts w:asciiTheme="minorHAnsi" w:hAnsiTheme="minorHAnsi"/>
        </w:rPr>
      </w:pPr>
      <w:r w:rsidRPr="00391661">
        <w:rPr>
          <w:rFonts w:asciiTheme="minorHAnsi" w:hAnsiTheme="minorHAnsi"/>
        </w:rPr>
        <w:t xml:space="preserve">Il verbale viene approvato a maggioranza con l'astensione dei consiglieri Capretti e </w:t>
      </w:r>
      <w:proofErr w:type="spellStart"/>
      <w:r w:rsidRPr="00391661">
        <w:rPr>
          <w:rFonts w:asciiTheme="minorHAnsi" w:hAnsiTheme="minorHAnsi"/>
        </w:rPr>
        <w:t>Straus</w:t>
      </w:r>
      <w:proofErr w:type="spellEnd"/>
      <w:r w:rsidRPr="00391661">
        <w:rPr>
          <w:rFonts w:asciiTheme="minorHAnsi" w:hAnsiTheme="minorHAnsi"/>
        </w:rPr>
        <w:t xml:space="preserve"> i quali evidenziano l’impossibilità di prenderne visione stante la mancanza di pubblicazione. </w:t>
      </w:r>
    </w:p>
    <w:p w:rsidR="00391661" w:rsidRDefault="00391661" w:rsidP="00391661">
      <w:pPr>
        <w:pStyle w:val="Standard0"/>
      </w:pPr>
    </w:p>
    <w:p w:rsidR="00391661" w:rsidRPr="00391661" w:rsidRDefault="00391661" w:rsidP="00391661">
      <w:pPr>
        <w:pStyle w:val="Standard0"/>
        <w:rPr>
          <w:rFonts w:asciiTheme="minorHAnsi" w:hAnsiTheme="minorHAnsi"/>
        </w:rPr>
      </w:pPr>
      <w:r w:rsidRPr="00391661">
        <w:rPr>
          <w:rFonts w:asciiTheme="minorHAnsi" w:hAnsiTheme="minorHAnsi"/>
        </w:rPr>
        <w:t>Il Presidente Marino passa alle dichiarazioni urgenti ex art. 37.</w:t>
      </w:r>
    </w:p>
    <w:p w:rsidR="00391661" w:rsidRDefault="00391661" w:rsidP="00391661">
      <w:pPr>
        <w:pStyle w:val="Standard0"/>
      </w:pPr>
    </w:p>
    <w:p w:rsidR="00391661" w:rsidRPr="00391661" w:rsidRDefault="00391661" w:rsidP="00391661">
      <w:pPr>
        <w:pStyle w:val="Standard0"/>
        <w:rPr>
          <w:rFonts w:asciiTheme="minorHAnsi" w:hAnsiTheme="minorHAnsi"/>
        </w:rPr>
      </w:pPr>
      <w:r w:rsidRPr="00391661">
        <w:rPr>
          <w:rFonts w:asciiTheme="minorHAnsi" w:hAnsiTheme="minorHAnsi"/>
        </w:rPr>
        <w:t xml:space="preserve">La </w:t>
      </w:r>
      <w:r>
        <w:rPr>
          <w:rFonts w:asciiTheme="minorHAnsi" w:hAnsiTheme="minorHAnsi"/>
        </w:rPr>
        <w:t xml:space="preserve">Consigliera </w:t>
      </w:r>
      <w:r w:rsidRPr="00391661">
        <w:rPr>
          <w:rFonts w:asciiTheme="minorHAnsi" w:hAnsiTheme="minorHAnsi"/>
        </w:rPr>
        <w:t xml:space="preserve">Franchi segnala che in Vico Rosario a </w:t>
      </w:r>
      <w:proofErr w:type="spellStart"/>
      <w:r w:rsidRPr="00391661">
        <w:rPr>
          <w:rFonts w:asciiTheme="minorHAnsi" w:hAnsiTheme="minorHAnsi"/>
        </w:rPr>
        <w:t>Portamedina</w:t>
      </w:r>
      <w:proofErr w:type="spellEnd"/>
      <w:r w:rsidRPr="00391661">
        <w:rPr>
          <w:rFonts w:asciiTheme="minorHAnsi" w:hAnsiTheme="minorHAnsi"/>
        </w:rPr>
        <w:t xml:space="preserve"> è presente un edificio di proprietà comunale da cui si registra il distacco progressivo di una grondaia. Pertanto chiede un intervento di messa in sicurezza dell'immobile.</w:t>
      </w:r>
    </w:p>
    <w:p w:rsidR="00391661" w:rsidRDefault="00391661" w:rsidP="00391661">
      <w:pPr>
        <w:pStyle w:val="Standard0"/>
      </w:pPr>
    </w:p>
    <w:p w:rsidR="00391661" w:rsidRPr="00391661" w:rsidRDefault="00391661" w:rsidP="00391661">
      <w:pPr>
        <w:pStyle w:val="Standard0"/>
        <w:jc w:val="both"/>
        <w:rPr>
          <w:rFonts w:asciiTheme="minorHAnsi" w:hAnsiTheme="minorHAnsi"/>
        </w:rPr>
      </w:pPr>
      <w:r w:rsidRPr="00391661">
        <w:rPr>
          <w:rFonts w:asciiTheme="minorHAnsi" w:hAnsiTheme="minorHAnsi"/>
        </w:rPr>
        <w:t xml:space="preserve">Constatando che non vi sono ulteriori dichiarazioni urgenti, il Presidente Marino, alle ore 10:30, su richiesta dei consiglieri </w:t>
      </w:r>
      <w:r>
        <w:rPr>
          <w:rFonts w:asciiTheme="minorHAnsi" w:hAnsiTheme="minorHAnsi"/>
        </w:rPr>
        <w:t xml:space="preserve">Franchi, Manfredi e </w:t>
      </w:r>
      <w:proofErr w:type="spellStart"/>
      <w:r w:rsidRPr="00391661">
        <w:rPr>
          <w:rFonts w:asciiTheme="minorHAnsi" w:hAnsiTheme="minorHAnsi"/>
        </w:rPr>
        <w:t>Sepe</w:t>
      </w:r>
      <w:proofErr w:type="spellEnd"/>
      <w:r w:rsidRPr="00391661">
        <w:rPr>
          <w:rFonts w:asciiTheme="minorHAnsi" w:hAnsiTheme="minorHAnsi"/>
        </w:rPr>
        <w:t xml:space="preserve"> pone in votazione l'inversione dell'ordine del</w:t>
      </w:r>
      <w:r>
        <w:rPr>
          <w:rFonts w:asciiTheme="minorHAnsi" w:hAnsiTheme="minorHAnsi"/>
        </w:rPr>
        <w:t xml:space="preserve"> </w:t>
      </w:r>
      <w:r w:rsidRPr="00391661">
        <w:rPr>
          <w:rFonts w:asciiTheme="minorHAnsi" w:hAnsiTheme="minorHAnsi"/>
        </w:rPr>
        <w:lastRenderedPageBreak/>
        <w:t>giorno che viene respinta a maggior</w:t>
      </w:r>
      <w:r>
        <w:rPr>
          <w:rFonts w:asciiTheme="minorHAnsi" w:hAnsiTheme="minorHAnsi"/>
        </w:rPr>
        <w:t>a</w:t>
      </w:r>
      <w:r w:rsidRPr="00391661">
        <w:rPr>
          <w:rFonts w:asciiTheme="minorHAnsi" w:hAnsiTheme="minorHAnsi"/>
        </w:rPr>
        <w:t>nza assoluta dei votanti.</w:t>
      </w:r>
    </w:p>
    <w:p w:rsidR="00391661" w:rsidRDefault="00391661" w:rsidP="00391661">
      <w:pPr>
        <w:pStyle w:val="Standard0"/>
      </w:pPr>
    </w:p>
    <w:p w:rsidR="00391661" w:rsidRPr="00391661" w:rsidRDefault="00391661" w:rsidP="00391661">
      <w:pPr>
        <w:pStyle w:val="Standard0"/>
        <w:jc w:val="both"/>
        <w:rPr>
          <w:rFonts w:asciiTheme="minorHAnsi" w:hAnsiTheme="minorHAnsi"/>
        </w:rPr>
      </w:pPr>
      <w:r w:rsidRPr="00391661">
        <w:rPr>
          <w:rFonts w:asciiTheme="minorHAnsi" w:hAnsiTheme="minorHAnsi"/>
        </w:rPr>
        <w:t>Il Presidente apre la discussione sull'ordine del giorno di cui al punto 2. Questo o.d.g. segue la commissione Capigruppo del 18 ottobre c.a. che ha manifestato la necessità di modificare gli artt. 23 e 37 del regolamento di funzionamento del Consiglio al fine di riportare ad un'ora il periodo di tolleranza per la verifica del numero legale di commissioni e consigli.</w:t>
      </w:r>
    </w:p>
    <w:p w:rsidR="00391661" w:rsidRDefault="00391661" w:rsidP="00391661">
      <w:pPr>
        <w:pStyle w:val="Standard0"/>
      </w:pPr>
    </w:p>
    <w:p w:rsidR="00391661" w:rsidRPr="00391661" w:rsidRDefault="00391661" w:rsidP="00391661">
      <w:pPr>
        <w:pStyle w:val="Standard0"/>
        <w:jc w:val="both"/>
        <w:rPr>
          <w:rFonts w:asciiTheme="minorHAnsi" w:hAnsiTheme="minorHAnsi"/>
        </w:rPr>
      </w:pPr>
      <w:r w:rsidRPr="00391661">
        <w:rPr>
          <w:rFonts w:asciiTheme="minorHAnsi" w:hAnsiTheme="minorHAnsi"/>
        </w:rPr>
        <w:t xml:space="preserve">A seguito della lettura della proposta di delibera, passa la parola al direttore della Municipalità dott. Sergio </w:t>
      </w:r>
      <w:proofErr w:type="spellStart"/>
      <w:r w:rsidRPr="00391661">
        <w:rPr>
          <w:rFonts w:asciiTheme="minorHAnsi" w:hAnsiTheme="minorHAnsi"/>
        </w:rPr>
        <w:t>Mazzocca</w:t>
      </w:r>
      <w:proofErr w:type="spellEnd"/>
      <w:r w:rsidRPr="00391661">
        <w:rPr>
          <w:rFonts w:asciiTheme="minorHAnsi" w:hAnsiTheme="minorHAnsi"/>
        </w:rPr>
        <w:t>, per l'espressione del parere tecnico ex art. 49 TUEL.</w:t>
      </w:r>
    </w:p>
    <w:p w:rsidR="00391661" w:rsidRPr="00391661" w:rsidRDefault="00391661" w:rsidP="00391661">
      <w:pPr>
        <w:pStyle w:val="Standard0"/>
        <w:jc w:val="both"/>
        <w:rPr>
          <w:rFonts w:asciiTheme="minorHAnsi" w:hAnsiTheme="minorHAnsi"/>
        </w:rPr>
      </w:pPr>
    </w:p>
    <w:p w:rsidR="00391661" w:rsidRPr="00391661" w:rsidRDefault="00391661" w:rsidP="00391661">
      <w:pPr>
        <w:pStyle w:val="Standard0"/>
        <w:jc w:val="both"/>
        <w:rPr>
          <w:rFonts w:asciiTheme="minorHAnsi" w:hAnsiTheme="minorHAnsi"/>
        </w:rPr>
      </w:pPr>
      <w:r w:rsidRPr="00391661">
        <w:rPr>
          <w:rFonts w:asciiTheme="minorHAnsi" w:hAnsiTheme="minorHAnsi"/>
        </w:rPr>
        <w:t xml:space="preserve">Il Direttore </w:t>
      </w:r>
      <w:proofErr w:type="spellStart"/>
      <w:r w:rsidRPr="00391661">
        <w:rPr>
          <w:rFonts w:asciiTheme="minorHAnsi" w:hAnsiTheme="minorHAnsi"/>
        </w:rPr>
        <w:t>Mazzocca</w:t>
      </w:r>
      <w:proofErr w:type="spellEnd"/>
      <w:r w:rsidRPr="00391661">
        <w:rPr>
          <w:rFonts w:asciiTheme="minorHAnsi" w:hAnsiTheme="minorHAnsi"/>
        </w:rPr>
        <w:t xml:space="preserve"> legge il parere contrario apposto alla delibera e ne illustra le motivazioni tecniche.</w:t>
      </w:r>
    </w:p>
    <w:p w:rsidR="00391661" w:rsidRDefault="00391661" w:rsidP="00391661">
      <w:pPr>
        <w:pStyle w:val="Standard0"/>
      </w:pPr>
    </w:p>
    <w:p w:rsidR="00391661" w:rsidRPr="00391661" w:rsidRDefault="00391661" w:rsidP="00391661">
      <w:pPr>
        <w:pStyle w:val="Standard0"/>
        <w:rPr>
          <w:rFonts w:asciiTheme="minorHAnsi" w:hAnsiTheme="minorHAnsi"/>
        </w:rPr>
      </w:pPr>
      <w:r w:rsidRPr="00391661">
        <w:rPr>
          <w:rFonts w:asciiTheme="minorHAnsi" w:hAnsiTheme="minorHAnsi"/>
        </w:rPr>
        <w:t>Il Consigliere Oriente lamenta l’ingerenza dell'organo amministrativo nelle scelte politiche.</w:t>
      </w:r>
    </w:p>
    <w:p w:rsidR="00391661" w:rsidRDefault="00391661" w:rsidP="00391661">
      <w:pPr>
        <w:pStyle w:val="Standard0"/>
      </w:pPr>
    </w:p>
    <w:p w:rsidR="00391661" w:rsidRPr="00391661" w:rsidRDefault="00391661" w:rsidP="00391661">
      <w:pPr>
        <w:pStyle w:val="Standard0"/>
        <w:jc w:val="both"/>
        <w:rPr>
          <w:rFonts w:asciiTheme="minorHAnsi" w:hAnsiTheme="minorHAnsi"/>
        </w:rPr>
      </w:pPr>
      <w:r w:rsidRPr="00391661">
        <w:rPr>
          <w:rFonts w:asciiTheme="minorHAnsi" w:hAnsiTheme="minorHAnsi"/>
        </w:rPr>
        <w:t>Il Presidente Marino precisa che l'apposizione del parere tecnico o, eventualmente, tecnico-contabile da parte del direttore della Municipalità è previsto espressamente dal TUEL.</w:t>
      </w:r>
    </w:p>
    <w:p w:rsidR="00391661" w:rsidRDefault="00391661" w:rsidP="00391661">
      <w:pPr>
        <w:pStyle w:val="Standard0"/>
      </w:pPr>
    </w:p>
    <w:p w:rsidR="00391661" w:rsidRPr="00391661" w:rsidRDefault="00391661" w:rsidP="00391661">
      <w:pPr>
        <w:pStyle w:val="Standard0"/>
        <w:jc w:val="both"/>
        <w:rPr>
          <w:rFonts w:asciiTheme="minorHAnsi" w:hAnsiTheme="minorHAnsi"/>
        </w:rPr>
      </w:pPr>
      <w:r w:rsidRPr="00391661">
        <w:rPr>
          <w:rFonts w:asciiTheme="minorHAnsi" w:hAnsiTheme="minorHAnsi"/>
        </w:rPr>
        <w:t>Il Consigliere Ferrara ritiene che la delibera abbia contenuto prettamente politico e che pertanto il Direttore dovrà necessariamente adeguarsi.</w:t>
      </w:r>
    </w:p>
    <w:p w:rsidR="00391661" w:rsidRDefault="00391661" w:rsidP="00391661">
      <w:pPr>
        <w:pStyle w:val="Standard0"/>
      </w:pPr>
    </w:p>
    <w:p w:rsidR="00391661" w:rsidRPr="00391661" w:rsidRDefault="00391661" w:rsidP="001C65E4">
      <w:pPr>
        <w:pStyle w:val="Standard0"/>
        <w:jc w:val="both"/>
        <w:rPr>
          <w:rFonts w:asciiTheme="minorHAnsi" w:hAnsiTheme="minorHAnsi"/>
        </w:rPr>
      </w:pPr>
      <w:r w:rsidRPr="00391661">
        <w:rPr>
          <w:rFonts w:asciiTheme="minorHAnsi" w:hAnsiTheme="minorHAnsi"/>
        </w:rPr>
        <w:t xml:space="preserve">Il Consigliere De </w:t>
      </w:r>
      <w:proofErr w:type="spellStart"/>
      <w:r w:rsidRPr="00391661">
        <w:rPr>
          <w:rFonts w:asciiTheme="minorHAnsi" w:hAnsiTheme="minorHAnsi"/>
        </w:rPr>
        <w:t>Stasio</w:t>
      </w:r>
      <w:proofErr w:type="spellEnd"/>
      <w:r w:rsidRPr="00391661">
        <w:rPr>
          <w:rFonts w:asciiTheme="minorHAnsi" w:hAnsiTheme="minorHAnsi"/>
        </w:rPr>
        <w:t xml:space="preserve"> ritiene doverosa ed opportuna la manifestazione del parere tecnico da parte del Direttore ma la considera</w:t>
      </w:r>
      <w:r w:rsidR="001C65E4">
        <w:rPr>
          <w:rFonts w:asciiTheme="minorHAnsi" w:hAnsiTheme="minorHAnsi"/>
        </w:rPr>
        <w:t>,</w:t>
      </w:r>
      <w:r w:rsidRPr="00391661">
        <w:rPr>
          <w:rFonts w:asciiTheme="minorHAnsi" w:hAnsiTheme="minorHAnsi"/>
        </w:rPr>
        <w:t xml:space="preserve"> nel merito</w:t>
      </w:r>
      <w:r w:rsidR="001C65E4">
        <w:rPr>
          <w:rFonts w:asciiTheme="minorHAnsi" w:hAnsiTheme="minorHAnsi"/>
        </w:rPr>
        <w:t>,</w:t>
      </w:r>
      <w:r w:rsidRPr="00391661">
        <w:rPr>
          <w:rFonts w:asciiTheme="minorHAnsi" w:hAnsiTheme="minorHAnsi"/>
        </w:rPr>
        <w:t xml:space="preserve"> una conseguenza del mancato funzionamento degli organi decentrati.</w:t>
      </w:r>
    </w:p>
    <w:p w:rsidR="00391661" w:rsidRDefault="00391661" w:rsidP="00391661">
      <w:pPr>
        <w:pStyle w:val="Standard0"/>
      </w:pPr>
    </w:p>
    <w:p w:rsidR="00391661" w:rsidRPr="00391661" w:rsidRDefault="00391661" w:rsidP="00391661">
      <w:pPr>
        <w:pStyle w:val="Standard0"/>
        <w:rPr>
          <w:rFonts w:asciiTheme="minorHAnsi" w:hAnsiTheme="minorHAnsi"/>
        </w:rPr>
      </w:pPr>
      <w:r w:rsidRPr="00391661">
        <w:rPr>
          <w:rFonts w:asciiTheme="minorHAnsi" w:hAnsiTheme="minorHAnsi"/>
        </w:rPr>
        <w:t>La Consigliera Manfredi propone di ridurre il periodo di tolleranza da un'ora a mezz'ora.</w:t>
      </w:r>
    </w:p>
    <w:p w:rsidR="00391661" w:rsidRPr="00391661" w:rsidRDefault="00391661" w:rsidP="00391661">
      <w:pPr>
        <w:pStyle w:val="Standard0"/>
        <w:rPr>
          <w:rFonts w:asciiTheme="minorHAnsi" w:hAnsiTheme="minorHAnsi"/>
        </w:rPr>
      </w:pPr>
    </w:p>
    <w:p w:rsidR="00391661" w:rsidRPr="00AD40B4" w:rsidRDefault="00391661" w:rsidP="00AD40B4">
      <w:pPr>
        <w:pStyle w:val="Standard0"/>
        <w:jc w:val="both"/>
        <w:rPr>
          <w:rFonts w:asciiTheme="minorHAnsi" w:hAnsiTheme="minorHAnsi"/>
        </w:rPr>
      </w:pPr>
      <w:r w:rsidRPr="00AD40B4">
        <w:rPr>
          <w:rFonts w:asciiTheme="minorHAnsi" w:hAnsiTheme="minorHAnsi"/>
        </w:rPr>
        <w:t xml:space="preserve">La </w:t>
      </w:r>
      <w:r w:rsidR="00AD40B4" w:rsidRPr="00AD40B4">
        <w:rPr>
          <w:rFonts w:asciiTheme="minorHAnsi" w:hAnsiTheme="minorHAnsi"/>
        </w:rPr>
        <w:t xml:space="preserve">Consigliera </w:t>
      </w:r>
      <w:r w:rsidRPr="00AD40B4">
        <w:rPr>
          <w:rFonts w:asciiTheme="minorHAnsi" w:hAnsiTheme="minorHAnsi"/>
        </w:rPr>
        <w:t>Capretti  considera inopportuna una richiesta di modifica ad una disciplina approvata da poco dal medesimo Consiglio municipale e dichiara di non riuscire a rintracciare la ratio della stessa, posto che non è mai emerso alcun problema in ordine ai tempi di verifica del numero legale negli organi assembleari.</w:t>
      </w:r>
    </w:p>
    <w:p w:rsidR="00391661" w:rsidRDefault="00391661" w:rsidP="00391661">
      <w:pPr>
        <w:pStyle w:val="Standard0"/>
      </w:pPr>
    </w:p>
    <w:p w:rsidR="00391661" w:rsidRPr="004D672A" w:rsidRDefault="00391661" w:rsidP="004D672A">
      <w:pPr>
        <w:pStyle w:val="Standard0"/>
        <w:jc w:val="both"/>
        <w:rPr>
          <w:rFonts w:asciiTheme="minorHAnsi" w:hAnsiTheme="minorHAnsi"/>
        </w:rPr>
      </w:pPr>
      <w:r w:rsidRPr="004D672A">
        <w:rPr>
          <w:rFonts w:asciiTheme="minorHAnsi" w:hAnsiTheme="minorHAnsi"/>
        </w:rPr>
        <w:t xml:space="preserve">La </w:t>
      </w:r>
      <w:r w:rsidR="004D672A">
        <w:rPr>
          <w:rFonts w:asciiTheme="minorHAnsi" w:hAnsiTheme="minorHAnsi"/>
        </w:rPr>
        <w:t xml:space="preserve">Consigliera </w:t>
      </w:r>
      <w:r w:rsidRPr="004D672A">
        <w:rPr>
          <w:rFonts w:asciiTheme="minorHAnsi" w:hAnsiTheme="minorHAnsi"/>
        </w:rPr>
        <w:t>Parlato ritiene che l'approvazione della delibera rappresenti un pungolo per l'amministrazione centrale a rimpinguare le esigue risorse di personale insistenti in Municipalità.</w:t>
      </w:r>
    </w:p>
    <w:p w:rsidR="00391661" w:rsidRDefault="00391661" w:rsidP="00391661">
      <w:pPr>
        <w:pStyle w:val="Standard0"/>
      </w:pPr>
    </w:p>
    <w:p w:rsidR="00391661" w:rsidRPr="00A96C9B" w:rsidRDefault="00391661" w:rsidP="00A96C9B">
      <w:pPr>
        <w:pStyle w:val="Standard0"/>
        <w:jc w:val="both"/>
        <w:rPr>
          <w:rFonts w:asciiTheme="minorHAnsi" w:hAnsiTheme="minorHAnsi"/>
        </w:rPr>
      </w:pPr>
      <w:r w:rsidRPr="00A96C9B">
        <w:rPr>
          <w:rFonts w:asciiTheme="minorHAnsi" w:hAnsiTheme="minorHAnsi"/>
        </w:rPr>
        <w:t xml:space="preserve">Il </w:t>
      </w:r>
      <w:r w:rsidR="00A96C9B" w:rsidRPr="00A96C9B">
        <w:rPr>
          <w:rFonts w:asciiTheme="minorHAnsi" w:hAnsiTheme="minorHAnsi"/>
        </w:rPr>
        <w:t xml:space="preserve">Consigliere </w:t>
      </w:r>
      <w:r w:rsidRPr="00A96C9B">
        <w:rPr>
          <w:rFonts w:asciiTheme="minorHAnsi" w:hAnsiTheme="minorHAnsi"/>
        </w:rPr>
        <w:t xml:space="preserve">Platone ringrazia il </w:t>
      </w:r>
      <w:r w:rsidR="00A96C9B">
        <w:rPr>
          <w:rFonts w:asciiTheme="minorHAnsi" w:hAnsiTheme="minorHAnsi"/>
        </w:rPr>
        <w:t>D</w:t>
      </w:r>
      <w:r w:rsidRPr="00A96C9B">
        <w:rPr>
          <w:rFonts w:asciiTheme="minorHAnsi" w:hAnsiTheme="minorHAnsi"/>
        </w:rPr>
        <w:t xml:space="preserve">irettore per il parere reso e l'unica addetta alla segreteria del consiglio per l'impegno profuso nonostante le difficoltà dovute alle evidenti carenze di personale e chiede in quale modo potrebbe col proprio gruppo supportare il </w:t>
      </w:r>
      <w:r w:rsidR="00F11CC9">
        <w:rPr>
          <w:rFonts w:asciiTheme="minorHAnsi" w:hAnsiTheme="minorHAnsi"/>
        </w:rPr>
        <w:t>D</w:t>
      </w:r>
      <w:r w:rsidRPr="00A96C9B">
        <w:rPr>
          <w:rFonts w:asciiTheme="minorHAnsi" w:hAnsiTheme="minorHAnsi"/>
        </w:rPr>
        <w:t>irettore per l'ottenimento delle unità di personale occorrenti.</w:t>
      </w:r>
    </w:p>
    <w:p w:rsidR="00391661" w:rsidRDefault="00391661" w:rsidP="00391661">
      <w:pPr>
        <w:pStyle w:val="Standard0"/>
      </w:pPr>
    </w:p>
    <w:p w:rsidR="00391661" w:rsidRDefault="00391661" w:rsidP="00F11CC9">
      <w:pPr>
        <w:pStyle w:val="Standard0"/>
        <w:jc w:val="both"/>
        <w:rPr>
          <w:rFonts w:asciiTheme="minorHAnsi" w:hAnsiTheme="minorHAnsi"/>
        </w:rPr>
      </w:pPr>
      <w:r w:rsidRPr="00F11CC9">
        <w:rPr>
          <w:rFonts w:asciiTheme="minorHAnsi" w:hAnsiTheme="minorHAnsi"/>
        </w:rPr>
        <w:t xml:space="preserve">Il </w:t>
      </w:r>
      <w:r w:rsidR="00F11CC9">
        <w:rPr>
          <w:rFonts w:asciiTheme="minorHAnsi" w:hAnsiTheme="minorHAnsi"/>
        </w:rPr>
        <w:t>C</w:t>
      </w:r>
      <w:r w:rsidRPr="00F11CC9">
        <w:rPr>
          <w:rFonts w:asciiTheme="minorHAnsi" w:hAnsiTheme="minorHAnsi"/>
        </w:rPr>
        <w:t>ons</w:t>
      </w:r>
      <w:r w:rsidR="00F11CC9">
        <w:rPr>
          <w:rFonts w:asciiTheme="minorHAnsi" w:hAnsiTheme="minorHAnsi"/>
        </w:rPr>
        <w:t xml:space="preserve">igliere </w:t>
      </w:r>
      <w:proofErr w:type="spellStart"/>
      <w:r w:rsidRPr="00F11CC9">
        <w:rPr>
          <w:rFonts w:asciiTheme="minorHAnsi" w:hAnsiTheme="minorHAnsi"/>
        </w:rPr>
        <w:t>Sarnacchiaro</w:t>
      </w:r>
      <w:proofErr w:type="spellEnd"/>
      <w:r w:rsidRPr="00F11CC9">
        <w:rPr>
          <w:rFonts w:asciiTheme="minorHAnsi" w:hAnsiTheme="minorHAnsi"/>
        </w:rPr>
        <w:t xml:space="preserve"> chiede il motivo per cui non ha </w:t>
      </w:r>
      <w:r w:rsidR="00F11CC9">
        <w:rPr>
          <w:rFonts w:asciiTheme="minorHAnsi" w:hAnsiTheme="minorHAnsi"/>
        </w:rPr>
        <w:t xml:space="preserve">formulato </w:t>
      </w:r>
      <w:r w:rsidRPr="00F11CC9">
        <w:rPr>
          <w:rFonts w:asciiTheme="minorHAnsi" w:hAnsiTheme="minorHAnsi"/>
        </w:rPr>
        <w:t>in anticipo il parere per potere meglio riflettere sulla proposta di delibera, posto che la politica è compromesso e occorre  individuare un percorso comune che soddisfi tutti.</w:t>
      </w:r>
    </w:p>
    <w:p w:rsidR="00F11CC9" w:rsidRDefault="00F11CC9" w:rsidP="00F11CC9">
      <w:pPr>
        <w:pStyle w:val="Standard0"/>
        <w:jc w:val="both"/>
        <w:rPr>
          <w:rFonts w:asciiTheme="minorHAnsi" w:hAnsiTheme="minorHAnsi"/>
        </w:rPr>
      </w:pPr>
    </w:p>
    <w:p w:rsidR="00F11CC9" w:rsidRPr="00F11CC9" w:rsidRDefault="00F11CC9" w:rsidP="00F11CC9">
      <w:pPr>
        <w:pStyle w:val="Standard0"/>
        <w:jc w:val="both"/>
        <w:rPr>
          <w:rFonts w:asciiTheme="minorHAnsi" w:hAnsiTheme="minorHAnsi"/>
        </w:rPr>
      </w:pPr>
      <w:r>
        <w:rPr>
          <w:rFonts w:asciiTheme="minorHAnsi" w:hAnsiTheme="minorHAnsi"/>
        </w:rPr>
        <w:t>Il Direttore chiarisce i motivi per cui ha potuto formulare il proprio parere soltanto prima della seduta.</w:t>
      </w:r>
    </w:p>
    <w:p w:rsidR="00391661" w:rsidRPr="00F11CC9" w:rsidRDefault="00391661" w:rsidP="00391661">
      <w:pPr>
        <w:pStyle w:val="Standard0"/>
        <w:rPr>
          <w:rFonts w:asciiTheme="minorHAnsi" w:hAnsiTheme="minorHAnsi"/>
        </w:rPr>
      </w:pPr>
    </w:p>
    <w:p w:rsidR="00391661" w:rsidRPr="00F11CC9" w:rsidRDefault="00391661" w:rsidP="00F11CC9">
      <w:pPr>
        <w:pStyle w:val="Standard0"/>
        <w:jc w:val="both"/>
        <w:rPr>
          <w:rFonts w:asciiTheme="minorHAnsi" w:hAnsiTheme="minorHAnsi"/>
        </w:rPr>
      </w:pPr>
      <w:r w:rsidRPr="00F11CC9">
        <w:rPr>
          <w:rFonts w:asciiTheme="minorHAnsi" w:hAnsiTheme="minorHAnsi"/>
        </w:rPr>
        <w:t xml:space="preserve">Il </w:t>
      </w:r>
      <w:r w:rsidR="00F11CC9">
        <w:rPr>
          <w:rFonts w:asciiTheme="minorHAnsi" w:hAnsiTheme="minorHAnsi"/>
        </w:rPr>
        <w:t xml:space="preserve">Consigliere </w:t>
      </w:r>
      <w:proofErr w:type="spellStart"/>
      <w:r w:rsidRPr="00F11CC9">
        <w:rPr>
          <w:rFonts w:asciiTheme="minorHAnsi" w:hAnsiTheme="minorHAnsi"/>
        </w:rPr>
        <w:t>Straus</w:t>
      </w:r>
      <w:proofErr w:type="spellEnd"/>
      <w:r w:rsidR="00F11CC9">
        <w:rPr>
          <w:rFonts w:asciiTheme="minorHAnsi" w:hAnsiTheme="minorHAnsi"/>
        </w:rPr>
        <w:t>,</w:t>
      </w:r>
      <w:r w:rsidRPr="00F11CC9">
        <w:rPr>
          <w:rFonts w:asciiTheme="minorHAnsi" w:hAnsiTheme="minorHAnsi"/>
        </w:rPr>
        <w:t xml:space="preserve"> per dichiarazione di voto</w:t>
      </w:r>
      <w:r w:rsidR="00F11CC9">
        <w:rPr>
          <w:rFonts w:asciiTheme="minorHAnsi" w:hAnsiTheme="minorHAnsi"/>
        </w:rPr>
        <w:t>,</w:t>
      </w:r>
      <w:r w:rsidRPr="00F11CC9">
        <w:rPr>
          <w:rFonts w:asciiTheme="minorHAnsi" w:hAnsiTheme="minorHAnsi"/>
        </w:rPr>
        <w:t xml:space="preserve"> comunica di avere dichiarato i tempi di percorrenza per giungere nei luoghi dell'adunanza e, ritenendo che ciò sia sufficiente, non comprende la ratio </w:t>
      </w:r>
      <w:r w:rsidRPr="00F11CC9">
        <w:rPr>
          <w:rFonts w:asciiTheme="minorHAnsi" w:hAnsiTheme="minorHAnsi"/>
        </w:rPr>
        <w:lastRenderedPageBreak/>
        <w:t>della proposta di modifica.</w:t>
      </w:r>
    </w:p>
    <w:p w:rsidR="00391661" w:rsidRDefault="00391661" w:rsidP="00391661">
      <w:pPr>
        <w:pStyle w:val="Standard0"/>
      </w:pPr>
    </w:p>
    <w:p w:rsidR="00391661" w:rsidRPr="00F11CC9" w:rsidRDefault="00391661" w:rsidP="00F11CC9">
      <w:pPr>
        <w:pStyle w:val="Standard0"/>
        <w:jc w:val="both"/>
        <w:rPr>
          <w:rFonts w:asciiTheme="minorHAnsi" w:hAnsiTheme="minorHAnsi"/>
        </w:rPr>
      </w:pPr>
      <w:r w:rsidRPr="00F11CC9">
        <w:rPr>
          <w:rFonts w:asciiTheme="minorHAnsi" w:hAnsiTheme="minorHAnsi"/>
        </w:rPr>
        <w:t>Alle ore 10</w:t>
      </w:r>
      <w:r w:rsidR="00F11CC9">
        <w:rPr>
          <w:rFonts w:asciiTheme="minorHAnsi" w:hAnsiTheme="minorHAnsi"/>
        </w:rPr>
        <w:t>:</w:t>
      </w:r>
      <w:r w:rsidRPr="00F11CC9">
        <w:rPr>
          <w:rFonts w:asciiTheme="minorHAnsi" w:hAnsiTheme="minorHAnsi"/>
        </w:rPr>
        <w:t xml:space="preserve">58 il Presidente Marino pone in votazione, per appello nominale, la proposta di delibera che viene approvata a maggioranza assoluta con i soli voti contrari dei consiglieri Capretti e </w:t>
      </w:r>
      <w:proofErr w:type="spellStart"/>
      <w:r w:rsidRPr="00F11CC9">
        <w:rPr>
          <w:rFonts w:asciiTheme="minorHAnsi" w:hAnsiTheme="minorHAnsi"/>
        </w:rPr>
        <w:t>Straus</w:t>
      </w:r>
      <w:proofErr w:type="spellEnd"/>
      <w:r w:rsidRPr="00F11CC9">
        <w:rPr>
          <w:rFonts w:asciiTheme="minorHAnsi" w:hAnsiTheme="minorHAnsi"/>
        </w:rPr>
        <w:t xml:space="preserve"> (astenute Franchi e Manfredi).</w:t>
      </w:r>
    </w:p>
    <w:p w:rsidR="00391661" w:rsidRPr="00F11CC9" w:rsidRDefault="00391661" w:rsidP="00F11CC9">
      <w:pPr>
        <w:pStyle w:val="Standard0"/>
        <w:jc w:val="both"/>
        <w:rPr>
          <w:rFonts w:asciiTheme="minorHAnsi" w:hAnsiTheme="minorHAnsi"/>
        </w:rPr>
      </w:pPr>
    </w:p>
    <w:p w:rsidR="00391661" w:rsidRPr="00F11CC9" w:rsidRDefault="00391661" w:rsidP="00F11CC9">
      <w:pPr>
        <w:pStyle w:val="Standard0"/>
        <w:jc w:val="both"/>
        <w:rPr>
          <w:rFonts w:asciiTheme="minorHAnsi" w:hAnsiTheme="minorHAnsi"/>
        </w:rPr>
      </w:pPr>
      <w:r w:rsidRPr="00F11CC9">
        <w:rPr>
          <w:rFonts w:asciiTheme="minorHAnsi" w:hAnsiTheme="minorHAnsi"/>
        </w:rPr>
        <w:t xml:space="preserve">Il Presidente passa alla discussione del punto </w:t>
      </w:r>
      <w:r w:rsidR="00F11CC9">
        <w:rPr>
          <w:rFonts w:asciiTheme="minorHAnsi" w:hAnsiTheme="minorHAnsi"/>
        </w:rPr>
        <w:t>3 de</w:t>
      </w:r>
      <w:r w:rsidRPr="00F11CC9">
        <w:rPr>
          <w:rFonts w:asciiTheme="minorHAnsi" w:hAnsiTheme="minorHAnsi"/>
        </w:rPr>
        <w:t xml:space="preserve">ll'ordine del giorno e </w:t>
      </w:r>
      <w:r w:rsidR="00F11CC9">
        <w:rPr>
          <w:rFonts w:asciiTheme="minorHAnsi" w:hAnsiTheme="minorHAnsi"/>
        </w:rPr>
        <w:t xml:space="preserve">illustra </w:t>
      </w:r>
      <w:r w:rsidRPr="00F11CC9">
        <w:rPr>
          <w:rFonts w:asciiTheme="minorHAnsi" w:hAnsiTheme="minorHAnsi"/>
        </w:rPr>
        <w:t xml:space="preserve">le richieste di parere tecnico inoltrate ad ARPAC, ANM e Ufficio </w:t>
      </w:r>
      <w:r w:rsidR="00F11CC9">
        <w:rPr>
          <w:rFonts w:asciiTheme="minorHAnsi" w:hAnsiTheme="minorHAnsi"/>
        </w:rPr>
        <w:t>C</w:t>
      </w:r>
      <w:r w:rsidRPr="00F11CC9">
        <w:rPr>
          <w:rFonts w:asciiTheme="minorHAnsi" w:hAnsiTheme="minorHAnsi"/>
        </w:rPr>
        <w:t>omunale Traffico e Viabilità, ottenendo riscontro solo dall'ARPAC. Relaziona sull'attività di indagine svolta presso cittadini, associazioni ed esercenti attività commerciali sul mantenimento della ZTL a piazza Dante e conclude leggendo il documento di sintesi da porre a votazione.</w:t>
      </w:r>
    </w:p>
    <w:p w:rsidR="00391661" w:rsidRPr="00F11CC9" w:rsidRDefault="00391661" w:rsidP="00F11CC9">
      <w:pPr>
        <w:pStyle w:val="Standard0"/>
        <w:jc w:val="both"/>
        <w:rPr>
          <w:rFonts w:asciiTheme="minorHAnsi" w:hAnsiTheme="minorHAnsi"/>
        </w:rPr>
      </w:pPr>
    </w:p>
    <w:p w:rsidR="00391661" w:rsidRPr="00F11CC9" w:rsidRDefault="00391661" w:rsidP="00F11CC9">
      <w:pPr>
        <w:pStyle w:val="Standard0"/>
        <w:jc w:val="both"/>
        <w:rPr>
          <w:rFonts w:asciiTheme="minorHAnsi" w:hAnsiTheme="minorHAnsi"/>
        </w:rPr>
      </w:pPr>
      <w:r w:rsidRPr="00F11CC9">
        <w:rPr>
          <w:rFonts w:asciiTheme="minorHAnsi" w:hAnsiTheme="minorHAnsi"/>
        </w:rPr>
        <w:t xml:space="preserve">Il </w:t>
      </w:r>
      <w:r w:rsidR="00F11CC9">
        <w:rPr>
          <w:rFonts w:asciiTheme="minorHAnsi" w:hAnsiTheme="minorHAnsi"/>
        </w:rPr>
        <w:t xml:space="preserve">Consigliere </w:t>
      </w:r>
      <w:r w:rsidRPr="00F11CC9">
        <w:rPr>
          <w:rFonts w:asciiTheme="minorHAnsi" w:hAnsiTheme="minorHAnsi"/>
        </w:rPr>
        <w:t xml:space="preserve">De </w:t>
      </w:r>
      <w:proofErr w:type="spellStart"/>
      <w:r w:rsidRPr="00F11CC9">
        <w:rPr>
          <w:rFonts w:asciiTheme="minorHAnsi" w:hAnsiTheme="minorHAnsi"/>
        </w:rPr>
        <w:t>Stasio</w:t>
      </w:r>
      <w:proofErr w:type="spellEnd"/>
      <w:r w:rsidRPr="00F11CC9">
        <w:rPr>
          <w:rFonts w:asciiTheme="minorHAnsi" w:hAnsiTheme="minorHAnsi"/>
        </w:rPr>
        <w:t xml:space="preserve"> interviene per sottolineare che Napoli non è paragonabile alle altre grandi città italiane ed estere per la particolare complessità del proprio centro storico. Ritiene che il pur necessario processo di pedonalizzazione delle aree debba interessare le piccole strade e che pertanto Piazza Dante vada espunta da questo processo di pedonalizzazione e restituita al traffico veicolare. Propone di </w:t>
      </w:r>
      <w:r w:rsidR="00F11CC9">
        <w:rPr>
          <w:rFonts w:asciiTheme="minorHAnsi" w:hAnsiTheme="minorHAnsi"/>
        </w:rPr>
        <w:t>indire</w:t>
      </w:r>
      <w:r w:rsidRPr="00F11CC9">
        <w:rPr>
          <w:rFonts w:asciiTheme="minorHAnsi" w:hAnsiTheme="minorHAnsi"/>
        </w:rPr>
        <w:t xml:space="preserve"> un referendum </w:t>
      </w:r>
      <w:proofErr w:type="spellStart"/>
      <w:r w:rsidRPr="00F11CC9">
        <w:rPr>
          <w:rFonts w:asciiTheme="minorHAnsi" w:hAnsiTheme="minorHAnsi"/>
        </w:rPr>
        <w:t>affinchè</w:t>
      </w:r>
      <w:proofErr w:type="spellEnd"/>
      <w:r w:rsidRPr="00F11CC9">
        <w:rPr>
          <w:rFonts w:asciiTheme="minorHAnsi" w:hAnsiTheme="minorHAnsi"/>
        </w:rPr>
        <w:t xml:space="preserve"> i cittadini possano esprimersi sulla problematica.</w:t>
      </w:r>
    </w:p>
    <w:p w:rsidR="00391661" w:rsidRDefault="00391661" w:rsidP="00391661">
      <w:pPr>
        <w:pStyle w:val="Standard0"/>
      </w:pPr>
    </w:p>
    <w:p w:rsidR="00391661" w:rsidRPr="00F11CC9" w:rsidRDefault="00391661" w:rsidP="00F11CC9">
      <w:pPr>
        <w:pStyle w:val="Standard0"/>
        <w:jc w:val="both"/>
        <w:rPr>
          <w:rFonts w:asciiTheme="minorHAnsi" w:hAnsiTheme="minorHAnsi"/>
        </w:rPr>
      </w:pPr>
      <w:r w:rsidRPr="00F11CC9">
        <w:rPr>
          <w:rFonts w:asciiTheme="minorHAnsi" w:hAnsiTheme="minorHAnsi"/>
        </w:rPr>
        <w:t xml:space="preserve">Il </w:t>
      </w:r>
      <w:r w:rsidR="00F11CC9">
        <w:rPr>
          <w:rFonts w:asciiTheme="minorHAnsi" w:hAnsiTheme="minorHAnsi"/>
        </w:rPr>
        <w:t xml:space="preserve">Consigliere </w:t>
      </w:r>
      <w:proofErr w:type="spellStart"/>
      <w:r w:rsidRPr="00F11CC9">
        <w:rPr>
          <w:rFonts w:asciiTheme="minorHAnsi" w:hAnsiTheme="minorHAnsi"/>
        </w:rPr>
        <w:t>Brandolini</w:t>
      </w:r>
      <w:proofErr w:type="spellEnd"/>
      <w:r w:rsidRPr="00F11CC9">
        <w:rPr>
          <w:rFonts w:asciiTheme="minorHAnsi" w:hAnsiTheme="minorHAnsi"/>
        </w:rPr>
        <w:t xml:space="preserve"> ritiene che se le indagini fossero state svolte nelle aree congestionate per le deviazioni di traffico imposte dalla ZTL, i pareri tecnici avrebbero dato esiti diversi e dichiara la propria contrarietà a nome anche del proprio gruppo alla </w:t>
      </w:r>
      <w:r w:rsidR="001C65E4">
        <w:rPr>
          <w:rFonts w:asciiTheme="minorHAnsi" w:hAnsiTheme="minorHAnsi"/>
        </w:rPr>
        <w:t>ZTL</w:t>
      </w:r>
      <w:r w:rsidRPr="00F11CC9">
        <w:rPr>
          <w:rFonts w:asciiTheme="minorHAnsi" w:hAnsiTheme="minorHAnsi"/>
        </w:rPr>
        <w:t xml:space="preserve"> in piazza Dante.</w:t>
      </w:r>
    </w:p>
    <w:p w:rsidR="00391661" w:rsidRPr="00F11CC9" w:rsidRDefault="00391661" w:rsidP="00F11CC9">
      <w:pPr>
        <w:pStyle w:val="Standard0"/>
        <w:jc w:val="both"/>
        <w:rPr>
          <w:rFonts w:asciiTheme="minorHAnsi" w:hAnsiTheme="minorHAnsi"/>
        </w:rPr>
      </w:pPr>
    </w:p>
    <w:p w:rsidR="00391661" w:rsidRPr="00F11CC9" w:rsidRDefault="00391661" w:rsidP="00F11CC9">
      <w:pPr>
        <w:pStyle w:val="Standard0"/>
        <w:jc w:val="both"/>
        <w:rPr>
          <w:rFonts w:asciiTheme="minorHAnsi" w:hAnsiTheme="minorHAnsi"/>
        </w:rPr>
      </w:pPr>
      <w:r w:rsidRPr="00F11CC9">
        <w:rPr>
          <w:rFonts w:asciiTheme="minorHAnsi" w:hAnsiTheme="minorHAnsi"/>
        </w:rPr>
        <w:t xml:space="preserve">Il </w:t>
      </w:r>
      <w:r w:rsidR="00F11CC9">
        <w:rPr>
          <w:rFonts w:asciiTheme="minorHAnsi" w:hAnsiTheme="minorHAnsi"/>
        </w:rPr>
        <w:t xml:space="preserve">Consigliere </w:t>
      </w:r>
      <w:proofErr w:type="spellStart"/>
      <w:r w:rsidRPr="00F11CC9">
        <w:rPr>
          <w:rFonts w:asciiTheme="minorHAnsi" w:hAnsiTheme="minorHAnsi"/>
        </w:rPr>
        <w:t>Sarnacchiaro</w:t>
      </w:r>
      <w:proofErr w:type="spellEnd"/>
      <w:r w:rsidRPr="00F11CC9">
        <w:rPr>
          <w:rFonts w:asciiTheme="minorHAnsi" w:hAnsiTheme="minorHAnsi"/>
        </w:rPr>
        <w:t xml:space="preserve"> dichiara che la Presidenza avrebbe dovuto dare comunicazione più ampia della lodevole iniziativa intrapresa di ascolto del territorio. Ritiene che in questa fase non sia stato chiesto alcun parere ai consiglieri municipali ma che sia importante l'analisi dei bisogni del territorio per potere trarre delle conclusioni mettendo da parte le divisioni politiche e che occorrerebbe trasmettere questo modus operandi anche agli organi politici centrali.</w:t>
      </w:r>
    </w:p>
    <w:p w:rsidR="00391661" w:rsidRDefault="00391661" w:rsidP="00391661">
      <w:pPr>
        <w:pStyle w:val="Standard0"/>
      </w:pPr>
    </w:p>
    <w:p w:rsidR="00391661" w:rsidRPr="00F11CC9" w:rsidRDefault="00391661" w:rsidP="00F11CC9">
      <w:pPr>
        <w:pStyle w:val="Standard0"/>
        <w:jc w:val="both"/>
        <w:rPr>
          <w:rFonts w:asciiTheme="minorHAnsi" w:hAnsiTheme="minorHAnsi"/>
        </w:rPr>
      </w:pPr>
      <w:r w:rsidRPr="00F11CC9">
        <w:rPr>
          <w:rFonts w:asciiTheme="minorHAnsi" w:hAnsiTheme="minorHAnsi"/>
        </w:rPr>
        <w:t xml:space="preserve">Il </w:t>
      </w:r>
      <w:r w:rsidR="00F11CC9">
        <w:rPr>
          <w:rFonts w:asciiTheme="minorHAnsi" w:hAnsiTheme="minorHAnsi"/>
        </w:rPr>
        <w:t xml:space="preserve">Consigliere </w:t>
      </w:r>
      <w:r w:rsidRPr="00F11CC9">
        <w:rPr>
          <w:rFonts w:asciiTheme="minorHAnsi" w:hAnsiTheme="minorHAnsi"/>
        </w:rPr>
        <w:t>Ferrara ritiene che la maggior</w:t>
      </w:r>
      <w:r w:rsidR="00F11CC9">
        <w:rPr>
          <w:rFonts w:asciiTheme="minorHAnsi" w:hAnsiTheme="minorHAnsi"/>
        </w:rPr>
        <w:t>a</w:t>
      </w:r>
      <w:r w:rsidRPr="00F11CC9">
        <w:rPr>
          <w:rFonts w:asciiTheme="minorHAnsi" w:hAnsiTheme="minorHAnsi"/>
        </w:rPr>
        <w:t>nza non abbia una visione, che il parere non possa avere natura tecnica e che la ZTL dovrebbe essere estesa ad altre aree cittadine.</w:t>
      </w:r>
    </w:p>
    <w:p w:rsidR="00391661" w:rsidRDefault="00391661" w:rsidP="00391661">
      <w:pPr>
        <w:pStyle w:val="Standard0"/>
      </w:pPr>
    </w:p>
    <w:p w:rsidR="00391661" w:rsidRPr="00F11CC9" w:rsidRDefault="00391661" w:rsidP="00F11CC9">
      <w:pPr>
        <w:pStyle w:val="Standard0"/>
        <w:jc w:val="both"/>
        <w:rPr>
          <w:rFonts w:asciiTheme="minorHAnsi" w:hAnsiTheme="minorHAnsi"/>
        </w:rPr>
      </w:pPr>
      <w:r w:rsidRPr="00F11CC9">
        <w:rPr>
          <w:rFonts w:asciiTheme="minorHAnsi" w:hAnsiTheme="minorHAnsi"/>
        </w:rPr>
        <w:t xml:space="preserve">Il </w:t>
      </w:r>
      <w:r w:rsidR="00F11CC9">
        <w:rPr>
          <w:rFonts w:asciiTheme="minorHAnsi" w:hAnsiTheme="minorHAnsi"/>
        </w:rPr>
        <w:t xml:space="preserve">Consigliere </w:t>
      </w:r>
      <w:r w:rsidRPr="00F11CC9">
        <w:rPr>
          <w:rFonts w:asciiTheme="minorHAnsi" w:hAnsiTheme="minorHAnsi"/>
        </w:rPr>
        <w:t>Platone</w:t>
      </w:r>
      <w:r w:rsidR="00F11CC9">
        <w:rPr>
          <w:rFonts w:asciiTheme="minorHAnsi" w:hAnsiTheme="minorHAnsi"/>
        </w:rPr>
        <w:t>, nel</w:t>
      </w:r>
      <w:r w:rsidRPr="00F11CC9">
        <w:rPr>
          <w:rFonts w:asciiTheme="minorHAnsi" w:hAnsiTheme="minorHAnsi"/>
        </w:rPr>
        <w:t xml:space="preserve"> legge</w:t>
      </w:r>
      <w:r w:rsidR="00F11CC9">
        <w:rPr>
          <w:rFonts w:asciiTheme="minorHAnsi" w:hAnsiTheme="minorHAnsi"/>
        </w:rPr>
        <w:t xml:space="preserve">re </w:t>
      </w:r>
      <w:r w:rsidRPr="00F11CC9">
        <w:rPr>
          <w:rFonts w:asciiTheme="minorHAnsi" w:hAnsiTheme="minorHAnsi"/>
        </w:rPr>
        <w:t xml:space="preserve">le conclusioni dell'analisi svolta in ordine alla tematica in discussione, che si acquisiscono e si allegano al presente verbale, si dichiara contrario alla ZTL di </w:t>
      </w:r>
      <w:r w:rsidR="00F11CC9">
        <w:rPr>
          <w:rFonts w:asciiTheme="minorHAnsi" w:hAnsiTheme="minorHAnsi"/>
        </w:rPr>
        <w:t>P</w:t>
      </w:r>
      <w:r w:rsidRPr="00F11CC9">
        <w:rPr>
          <w:rFonts w:asciiTheme="minorHAnsi" w:hAnsiTheme="minorHAnsi"/>
        </w:rPr>
        <w:t>iazza Dante.</w:t>
      </w:r>
    </w:p>
    <w:p w:rsidR="00391661" w:rsidRDefault="00391661" w:rsidP="00391661">
      <w:pPr>
        <w:pStyle w:val="Standard0"/>
      </w:pPr>
    </w:p>
    <w:p w:rsidR="00391661" w:rsidRPr="00F11CC9" w:rsidRDefault="00391661" w:rsidP="00F11CC9">
      <w:pPr>
        <w:pStyle w:val="Standard0"/>
        <w:jc w:val="both"/>
        <w:rPr>
          <w:rFonts w:asciiTheme="minorHAnsi" w:hAnsiTheme="minorHAnsi"/>
        </w:rPr>
      </w:pPr>
      <w:r w:rsidRPr="00F11CC9">
        <w:rPr>
          <w:rFonts w:asciiTheme="minorHAnsi" w:hAnsiTheme="minorHAnsi"/>
        </w:rPr>
        <w:t xml:space="preserve">Il </w:t>
      </w:r>
      <w:r w:rsidR="00F11CC9">
        <w:rPr>
          <w:rFonts w:asciiTheme="minorHAnsi" w:hAnsiTheme="minorHAnsi"/>
        </w:rPr>
        <w:t xml:space="preserve">Consigliere </w:t>
      </w:r>
      <w:proofErr w:type="spellStart"/>
      <w:r w:rsidRPr="00F11CC9">
        <w:rPr>
          <w:rFonts w:asciiTheme="minorHAnsi" w:hAnsiTheme="minorHAnsi"/>
        </w:rPr>
        <w:t>Straus</w:t>
      </w:r>
      <w:proofErr w:type="spellEnd"/>
      <w:r w:rsidRPr="00F11CC9">
        <w:rPr>
          <w:rFonts w:asciiTheme="minorHAnsi" w:hAnsiTheme="minorHAnsi"/>
        </w:rPr>
        <w:t xml:space="preserve"> ritiene che proprio </w:t>
      </w:r>
      <w:proofErr w:type="spellStart"/>
      <w:r w:rsidRPr="00F11CC9">
        <w:rPr>
          <w:rFonts w:asciiTheme="minorHAnsi" w:hAnsiTheme="minorHAnsi"/>
        </w:rPr>
        <w:t>perchè</w:t>
      </w:r>
      <w:proofErr w:type="spellEnd"/>
      <w:r w:rsidRPr="00F11CC9">
        <w:rPr>
          <w:rFonts w:asciiTheme="minorHAnsi" w:hAnsiTheme="minorHAnsi"/>
        </w:rPr>
        <w:t xml:space="preserve"> il documento ha natura politica occorra prendere in considerazione i pareri tecnici che comunque manifestano con chiarezza i danni prodotti all'ambiente dall'apertura di </w:t>
      </w:r>
      <w:r w:rsidR="00F11CC9">
        <w:rPr>
          <w:rFonts w:asciiTheme="minorHAnsi" w:hAnsiTheme="minorHAnsi"/>
        </w:rPr>
        <w:t>P</w:t>
      </w:r>
      <w:r w:rsidRPr="00F11CC9">
        <w:rPr>
          <w:rFonts w:asciiTheme="minorHAnsi" w:hAnsiTheme="minorHAnsi"/>
        </w:rPr>
        <w:t>iazza Dante al traffico veicolare. Conclude</w:t>
      </w:r>
      <w:r w:rsidR="008A779A">
        <w:rPr>
          <w:rFonts w:asciiTheme="minorHAnsi" w:hAnsiTheme="minorHAnsi"/>
        </w:rPr>
        <w:t>,</w:t>
      </w:r>
      <w:r w:rsidRPr="00F11CC9">
        <w:rPr>
          <w:rFonts w:asciiTheme="minorHAnsi" w:hAnsiTheme="minorHAnsi"/>
        </w:rPr>
        <w:t xml:space="preserve"> pertanto</w:t>
      </w:r>
      <w:r w:rsidR="008A779A">
        <w:rPr>
          <w:rFonts w:asciiTheme="minorHAnsi" w:hAnsiTheme="minorHAnsi"/>
        </w:rPr>
        <w:t>,</w:t>
      </w:r>
      <w:r w:rsidRPr="00F11CC9">
        <w:rPr>
          <w:rFonts w:asciiTheme="minorHAnsi" w:hAnsiTheme="minorHAnsi"/>
        </w:rPr>
        <w:t xml:space="preserve"> che la chiusura del varco ZTL in piazza Dante, andrebbe in senso contrario a questa necessaria pressione sui cittadini ad abbandonare i veicoli e sarebbe un messaggio negativo per gli stessi.</w:t>
      </w:r>
    </w:p>
    <w:p w:rsidR="00391661" w:rsidRDefault="00391661" w:rsidP="00391661">
      <w:pPr>
        <w:pStyle w:val="Standard0"/>
      </w:pPr>
    </w:p>
    <w:p w:rsidR="00391661" w:rsidRPr="008A779A" w:rsidRDefault="00391661" w:rsidP="008A779A">
      <w:pPr>
        <w:pStyle w:val="Standard0"/>
        <w:jc w:val="both"/>
        <w:rPr>
          <w:rFonts w:asciiTheme="minorHAnsi" w:hAnsiTheme="minorHAnsi"/>
        </w:rPr>
      </w:pPr>
      <w:r w:rsidRPr="008A779A">
        <w:rPr>
          <w:rFonts w:asciiTheme="minorHAnsi" w:hAnsiTheme="minorHAnsi"/>
        </w:rPr>
        <w:t xml:space="preserve">La </w:t>
      </w:r>
      <w:r w:rsidR="008A779A">
        <w:rPr>
          <w:rFonts w:asciiTheme="minorHAnsi" w:hAnsiTheme="minorHAnsi"/>
        </w:rPr>
        <w:t xml:space="preserve">Consigliera </w:t>
      </w:r>
      <w:r w:rsidRPr="008A779A">
        <w:rPr>
          <w:rFonts w:asciiTheme="minorHAnsi" w:hAnsiTheme="minorHAnsi"/>
        </w:rPr>
        <w:t>Parlato segnala che le deviazioni del traffico veicolare imposte dalla ZTL creano problematiche di sovra</w:t>
      </w:r>
      <w:r w:rsidR="008A779A">
        <w:rPr>
          <w:rFonts w:asciiTheme="minorHAnsi" w:hAnsiTheme="minorHAnsi"/>
        </w:rPr>
        <w:t>c</w:t>
      </w:r>
      <w:r w:rsidRPr="008A779A">
        <w:rPr>
          <w:rFonts w:asciiTheme="minorHAnsi" w:hAnsiTheme="minorHAnsi"/>
        </w:rPr>
        <w:t xml:space="preserve">carico di piccole strade interne come </w:t>
      </w:r>
      <w:proofErr w:type="spellStart"/>
      <w:r w:rsidRPr="008A779A">
        <w:rPr>
          <w:rFonts w:asciiTheme="minorHAnsi" w:hAnsiTheme="minorHAnsi"/>
        </w:rPr>
        <w:t>S.Liborio</w:t>
      </w:r>
      <w:proofErr w:type="spellEnd"/>
      <w:r w:rsidRPr="008A779A">
        <w:rPr>
          <w:rFonts w:asciiTheme="minorHAnsi" w:hAnsiTheme="minorHAnsi"/>
        </w:rPr>
        <w:t xml:space="preserve">, Trinità delle Monache ed altre vie popolate, tra l'altro, di cittadini residenti nei c.d. bassi i quali respirano e mangiano sostanze inquinanti quotidianamente. Si dichiara favorevole ad un allargamento della </w:t>
      </w:r>
      <w:r w:rsidR="008A779A">
        <w:rPr>
          <w:rFonts w:asciiTheme="minorHAnsi" w:hAnsiTheme="minorHAnsi"/>
        </w:rPr>
        <w:t>ZTL</w:t>
      </w:r>
      <w:r w:rsidRPr="008A779A">
        <w:rPr>
          <w:rFonts w:asciiTheme="minorHAnsi" w:hAnsiTheme="minorHAnsi"/>
        </w:rPr>
        <w:t xml:space="preserve"> ma in altre aree e non in quella di </w:t>
      </w:r>
      <w:r w:rsidR="008A779A">
        <w:rPr>
          <w:rFonts w:asciiTheme="minorHAnsi" w:hAnsiTheme="minorHAnsi"/>
        </w:rPr>
        <w:t>P</w:t>
      </w:r>
      <w:r w:rsidRPr="008A779A">
        <w:rPr>
          <w:rFonts w:asciiTheme="minorHAnsi" w:hAnsiTheme="minorHAnsi"/>
        </w:rPr>
        <w:t>iazza Dante.</w:t>
      </w:r>
    </w:p>
    <w:p w:rsidR="00391661" w:rsidRDefault="00391661" w:rsidP="00391661">
      <w:pPr>
        <w:pStyle w:val="Standard0"/>
      </w:pPr>
    </w:p>
    <w:p w:rsidR="00391661" w:rsidRPr="001C65E4" w:rsidRDefault="00391661" w:rsidP="008A779A">
      <w:pPr>
        <w:pStyle w:val="Standard0"/>
        <w:jc w:val="both"/>
        <w:rPr>
          <w:rFonts w:asciiTheme="minorHAnsi" w:hAnsiTheme="minorHAnsi"/>
        </w:rPr>
      </w:pPr>
      <w:r w:rsidRPr="001C65E4">
        <w:rPr>
          <w:rFonts w:asciiTheme="minorHAnsi" w:hAnsiTheme="minorHAnsi"/>
        </w:rPr>
        <w:t xml:space="preserve">Il </w:t>
      </w:r>
      <w:r w:rsidR="008A779A" w:rsidRPr="001C65E4">
        <w:rPr>
          <w:rFonts w:asciiTheme="minorHAnsi" w:hAnsiTheme="minorHAnsi"/>
        </w:rPr>
        <w:t xml:space="preserve">Consigliere </w:t>
      </w:r>
      <w:proofErr w:type="spellStart"/>
      <w:r w:rsidRPr="001C65E4">
        <w:rPr>
          <w:rFonts w:asciiTheme="minorHAnsi" w:hAnsiTheme="minorHAnsi"/>
        </w:rPr>
        <w:t>Sarnacchiaro</w:t>
      </w:r>
      <w:proofErr w:type="spellEnd"/>
      <w:r w:rsidRPr="001C65E4">
        <w:rPr>
          <w:rFonts w:asciiTheme="minorHAnsi" w:hAnsiTheme="minorHAnsi"/>
        </w:rPr>
        <w:t xml:space="preserve"> replica all'intervento del </w:t>
      </w:r>
      <w:r w:rsidR="008A779A" w:rsidRPr="001C65E4">
        <w:rPr>
          <w:rFonts w:asciiTheme="minorHAnsi" w:hAnsiTheme="minorHAnsi"/>
        </w:rPr>
        <w:t xml:space="preserve">Consigliere </w:t>
      </w:r>
      <w:r w:rsidRPr="001C65E4">
        <w:rPr>
          <w:rFonts w:asciiTheme="minorHAnsi" w:hAnsiTheme="minorHAnsi"/>
        </w:rPr>
        <w:t xml:space="preserve">Platone sostenendo che non è </w:t>
      </w:r>
      <w:r w:rsidRPr="001C65E4">
        <w:rPr>
          <w:rFonts w:asciiTheme="minorHAnsi" w:hAnsiTheme="minorHAnsi"/>
        </w:rPr>
        <w:lastRenderedPageBreak/>
        <w:t xml:space="preserve">possibile confrontare l'inquinamento prodotto percorrendo due itinerari alternativi con l'auto,  concorda con l'osservazione del </w:t>
      </w:r>
      <w:r w:rsidR="008A779A" w:rsidRPr="001C65E4">
        <w:rPr>
          <w:rFonts w:asciiTheme="minorHAnsi" w:hAnsiTheme="minorHAnsi"/>
        </w:rPr>
        <w:t xml:space="preserve">Consigliere </w:t>
      </w:r>
      <w:proofErr w:type="spellStart"/>
      <w:r w:rsidRPr="001C65E4">
        <w:rPr>
          <w:rFonts w:asciiTheme="minorHAnsi" w:hAnsiTheme="minorHAnsi"/>
        </w:rPr>
        <w:t>Straus</w:t>
      </w:r>
      <w:proofErr w:type="spellEnd"/>
      <w:r w:rsidRPr="001C65E4">
        <w:rPr>
          <w:rFonts w:asciiTheme="minorHAnsi" w:hAnsiTheme="minorHAnsi"/>
        </w:rPr>
        <w:t xml:space="preserve"> sul fatto che occorra operare per scoraggiare tout court l'uso degli autoveicoli. </w:t>
      </w:r>
      <w:r w:rsidR="008A779A" w:rsidRPr="001C65E4">
        <w:rPr>
          <w:rFonts w:asciiTheme="minorHAnsi" w:hAnsiTheme="minorHAnsi"/>
        </w:rPr>
        <w:t>R</w:t>
      </w:r>
      <w:r w:rsidRPr="001C65E4">
        <w:rPr>
          <w:rFonts w:asciiTheme="minorHAnsi" w:hAnsiTheme="minorHAnsi"/>
        </w:rPr>
        <w:t>itiene che la fase attuale non sia matura per prendere una decisione sul tema e chiede di rinviare l'argomento ad una successiva riunione di Consiglio Municipale.</w:t>
      </w:r>
    </w:p>
    <w:p w:rsidR="00391661" w:rsidRPr="001C65E4" w:rsidRDefault="00391661" w:rsidP="00391661">
      <w:pPr>
        <w:pStyle w:val="Standard0"/>
        <w:rPr>
          <w:rFonts w:asciiTheme="minorHAnsi" w:hAnsiTheme="minorHAnsi"/>
        </w:rPr>
      </w:pPr>
    </w:p>
    <w:p w:rsidR="00391661" w:rsidRPr="001C65E4" w:rsidRDefault="00391661" w:rsidP="008A779A">
      <w:pPr>
        <w:pStyle w:val="Standard0"/>
        <w:jc w:val="both"/>
        <w:rPr>
          <w:rFonts w:asciiTheme="minorHAnsi" w:hAnsiTheme="minorHAnsi"/>
        </w:rPr>
      </w:pPr>
      <w:r w:rsidRPr="001C65E4">
        <w:rPr>
          <w:rFonts w:asciiTheme="minorHAnsi" w:hAnsiTheme="minorHAnsi"/>
        </w:rPr>
        <w:t xml:space="preserve">L'assessore Iorio, presente dall'apertura dell'adunanza, interviene per sottolineare l'importanza della decisione. Propone un'integrazione alla relazione del Presidente da parte della competente </w:t>
      </w:r>
      <w:r w:rsidR="001C65E4">
        <w:rPr>
          <w:rFonts w:asciiTheme="minorHAnsi" w:hAnsiTheme="minorHAnsi"/>
        </w:rPr>
        <w:t>C</w:t>
      </w:r>
      <w:r w:rsidRPr="001C65E4">
        <w:rPr>
          <w:rFonts w:asciiTheme="minorHAnsi" w:hAnsiTheme="minorHAnsi"/>
        </w:rPr>
        <w:t>ommissione Lavori Pubblici.</w:t>
      </w:r>
    </w:p>
    <w:p w:rsidR="00391661" w:rsidRPr="001C65E4" w:rsidRDefault="00391661" w:rsidP="00391661">
      <w:pPr>
        <w:pStyle w:val="Standard0"/>
        <w:rPr>
          <w:rFonts w:asciiTheme="minorHAnsi" w:hAnsiTheme="minorHAnsi"/>
        </w:rPr>
      </w:pPr>
    </w:p>
    <w:p w:rsidR="00391661" w:rsidRPr="001C65E4" w:rsidRDefault="00391661" w:rsidP="008A779A">
      <w:pPr>
        <w:pStyle w:val="Standard0"/>
        <w:jc w:val="both"/>
        <w:rPr>
          <w:rFonts w:asciiTheme="minorHAnsi" w:hAnsiTheme="minorHAnsi"/>
        </w:rPr>
      </w:pPr>
      <w:r w:rsidRPr="001C65E4">
        <w:rPr>
          <w:rFonts w:asciiTheme="minorHAnsi" w:hAnsiTheme="minorHAnsi"/>
        </w:rPr>
        <w:t xml:space="preserve">Il </w:t>
      </w:r>
      <w:r w:rsidR="008A779A" w:rsidRPr="001C65E4">
        <w:rPr>
          <w:rFonts w:asciiTheme="minorHAnsi" w:hAnsiTheme="minorHAnsi"/>
        </w:rPr>
        <w:t xml:space="preserve">Consigliere </w:t>
      </w:r>
      <w:r w:rsidRPr="001C65E4">
        <w:rPr>
          <w:rFonts w:asciiTheme="minorHAnsi" w:hAnsiTheme="minorHAnsi"/>
        </w:rPr>
        <w:t xml:space="preserve">De </w:t>
      </w:r>
      <w:proofErr w:type="spellStart"/>
      <w:r w:rsidRPr="001C65E4">
        <w:rPr>
          <w:rFonts w:asciiTheme="minorHAnsi" w:hAnsiTheme="minorHAnsi"/>
        </w:rPr>
        <w:t>Stasio</w:t>
      </w:r>
      <w:proofErr w:type="spellEnd"/>
      <w:r w:rsidRPr="001C65E4">
        <w:rPr>
          <w:rFonts w:asciiTheme="minorHAnsi" w:hAnsiTheme="minorHAnsi"/>
        </w:rPr>
        <w:t xml:space="preserve"> ribadisce che il Gruppo Napoli Libera è contrario all</w:t>
      </w:r>
      <w:r w:rsidR="007376D9">
        <w:rPr>
          <w:rFonts w:asciiTheme="minorHAnsi" w:hAnsiTheme="minorHAnsi"/>
        </w:rPr>
        <w:t xml:space="preserve">’ </w:t>
      </w:r>
      <w:r w:rsidRPr="001C65E4">
        <w:rPr>
          <w:rFonts w:asciiTheme="minorHAnsi" w:hAnsiTheme="minorHAnsi"/>
        </w:rPr>
        <w:t>a</w:t>
      </w:r>
      <w:r w:rsidR="007376D9">
        <w:rPr>
          <w:rFonts w:asciiTheme="minorHAnsi" w:hAnsiTheme="minorHAnsi"/>
        </w:rPr>
        <w:t xml:space="preserve">ttivazione </w:t>
      </w:r>
      <w:bookmarkStart w:id="0" w:name="_GoBack"/>
      <w:bookmarkEnd w:id="0"/>
      <w:r w:rsidRPr="001C65E4">
        <w:rPr>
          <w:rFonts w:asciiTheme="minorHAnsi" w:hAnsiTheme="minorHAnsi"/>
        </w:rPr>
        <w:t xml:space="preserve">del varco ZTL in </w:t>
      </w:r>
      <w:r w:rsidR="008A779A" w:rsidRPr="001C65E4">
        <w:rPr>
          <w:rFonts w:asciiTheme="minorHAnsi" w:hAnsiTheme="minorHAnsi"/>
        </w:rPr>
        <w:t>P</w:t>
      </w:r>
      <w:r w:rsidRPr="001C65E4">
        <w:rPr>
          <w:rFonts w:asciiTheme="minorHAnsi" w:hAnsiTheme="minorHAnsi"/>
        </w:rPr>
        <w:t>iazza Dante.</w:t>
      </w:r>
    </w:p>
    <w:p w:rsidR="00391661" w:rsidRPr="001C65E4" w:rsidRDefault="00391661" w:rsidP="008A779A">
      <w:pPr>
        <w:pStyle w:val="Standard0"/>
        <w:jc w:val="both"/>
        <w:rPr>
          <w:rFonts w:asciiTheme="minorHAnsi" w:hAnsiTheme="minorHAnsi"/>
        </w:rPr>
      </w:pPr>
    </w:p>
    <w:p w:rsidR="00391661" w:rsidRPr="001C65E4" w:rsidRDefault="00391661" w:rsidP="008A779A">
      <w:pPr>
        <w:pStyle w:val="Standard0"/>
        <w:jc w:val="both"/>
        <w:rPr>
          <w:rFonts w:asciiTheme="minorHAnsi" w:hAnsiTheme="minorHAnsi"/>
        </w:rPr>
      </w:pPr>
      <w:r w:rsidRPr="001C65E4">
        <w:rPr>
          <w:rFonts w:asciiTheme="minorHAnsi" w:hAnsiTheme="minorHAnsi"/>
        </w:rPr>
        <w:t xml:space="preserve">Il </w:t>
      </w:r>
      <w:r w:rsidR="008A779A" w:rsidRPr="001C65E4">
        <w:rPr>
          <w:rFonts w:asciiTheme="minorHAnsi" w:hAnsiTheme="minorHAnsi"/>
        </w:rPr>
        <w:t xml:space="preserve">Consigliere </w:t>
      </w:r>
      <w:proofErr w:type="spellStart"/>
      <w:r w:rsidRPr="001C65E4">
        <w:rPr>
          <w:rFonts w:asciiTheme="minorHAnsi" w:hAnsiTheme="minorHAnsi"/>
        </w:rPr>
        <w:t>Sarnacchiaro</w:t>
      </w:r>
      <w:proofErr w:type="spellEnd"/>
      <w:r w:rsidRPr="001C65E4">
        <w:rPr>
          <w:rFonts w:asciiTheme="minorHAnsi" w:hAnsiTheme="minorHAnsi"/>
        </w:rPr>
        <w:t xml:space="preserve"> ritiene che non vi sia concordanza tra l'o.d.g. e la relazione di sintesi letta dal Presidente e che pertanto sia necessario riaggiornare la seduta.</w:t>
      </w:r>
    </w:p>
    <w:p w:rsidR="00391661" w:rsidRPr="001C65E4" w:rsidRDefault="00391661" w:rsidP="008A779A">
      <w:pPr>
        <w:pStyle w:val="Standard0"/>
        <w:jc w:val="both"/>
        <w:rPr>
          <w:rFonts w:asciiTheme="minorHAnsi" w:hAnsiTheme="minorHAnsi"/>
        </w:rPr>
      </w:pPr>
    </w:p>
    <w:p w:rsidR="00391661" w:rsidRPr="001C65E4" w:rsidRDefault="00391661" w:rsidP="008A779A">
      <w:pPr>
        <w:pStyle w:val="Standard0"/>
        <w:jc w:val="both"/>
        <w:rPr>
          <w:rFonts w:asciiTheme="minorHAnsi" w:hAnsiTheme="minorHAnsi"/>
        </w:rPr>
      </w:pPr>
      <w:r w:rsidRPr="001C65E4">
        <w:rPr>
          <w:rFonts w:asciiTheme="minorHAnsi" w:hAnsiTheme="minorHAnsi"/>
        </w:rPr>
        <w:t>Platone fa notare che la relazione del Presidente è stata fatta pervenire ai consiglieri oltre il termine delle 24 ore regolamentari e che pertanto non è possibile porla in votazione.</w:t>
      </w:r>
    </w:p>
    <w:p w:rsidR="00391661" w:rsidRPr="001C65E4" w:rsidRDefault="00391661" w:rsidP="00391661">
      <w:pPr>
        <w:pStyle w:val="Standard0"/>
        <w:rPr>
          <w:rFonts w:asciiTheme="minorHAnsi" w:hAnsiTheme="minorHAnsi"/>
        </w:rPr>
      </w:pPr>
    </w:p>
    <w:p w:rsidR="00391661" w:rsidRPr="001C65E4" w:rsidRDefault="00391661" w:rsidP="00391661">
      <w:pPr>
        <w:pStyle w:val="Standard0"/>
        <w:rPr>
          <w:rFonts w:asciiTheme="minorHAnsi" w:hAnsiTheme="minorHAnsi"/>
        </w:rPr>
      </w:pPr>
      <w:r w:rsidRPr="001C65E4">
        <w:rPr>
          <w:rFonts w:asciiTheme="minorHAnsi" w:hAnsiTheme="minorHAnsi"/>
        </w:rPr>
        <w:t>Il Presidente Marino accorda la parola ai cittadini intervenuti per assistere al Consiglio.</w:t>
      </w:r>
    </w:p>
    <w:p w:rsidR="00391661" w:rsidRPr="001C65E4" w:rsidRDefault="00391661" w:rsidP="00391661">
      <w:pPr>
        <w:pStyle w:val="Standard0"/>
        <w:rPr>
          <w:rFonts w:asciiTheme="minorHAnsi" w:hAnsiTheme="minorHAnsi"/>
        </w:rPr>
      </w:pPr>
    </w:p>
    <w:p w:rsidR="00391661" w:rsidRPr="001C65E4" w:rsidRDefault="00391661" w:rsidP="008A779A">
      <w:pPr>
        <w:pStyle w:val="Standard0"/>
        <w:jc w:val="both"/>
        <w:rPr>
          <w:rFonts w:asciiTheme="minorHAnsi" w:hAnsiTheme="minorHAnsi"/>
        </w:rPr>
      </w:pPr>
      <w:r w:rsidRPr="001C65E4">
        <w:rPr>
          <w:rFonts w:asciiTheme="minorHAnsi" w:hAnsiTheme="minorHAnsi"/>
        </w:rPr>
        <w:t xml:space="preserve">Interviene il sig. Vincenzo </w:t>
      </w:r>
      <w:proofErr w:type="spellStart"/>
      <w:r w:rsidRPr="001C65E4">
        <w:rPr>
          <w:rFonts w:asciiTheme="minorHAnsi" w:hAnsiTheme="minorHAnsi"/>
        </w:rPr>
        <w:t>Angrisano</w:t>
      </w:r>
      <w:proofErr w:type="spellEnd"/>
      <w:r w:rsidRPr="001C65E4">
        <w:rPr>
          <w:rFonts w:asciiTheme="minorHAnsi" w:hAnsiTheme="minorHAnsi"/>
        </w:rPr>
        <w:t xml:space="preserve"> che illustra le motivazioni della propria contrarietà al varco ZTL di </w:t>
      </w:r>
      <w:r w:rsidR="008A779A" w:rsidRPr="001C65E4">
        <w:rPr>
          <w:rFonts w:asciiTheme="minorHAnsi" w:hAnsiTheme="minorHAnsi"/>
        </w:rPr>
        <w:t>P</w:t>
      </w:r>
      <w:r w:rsidRPr="001C65E4">
        <w:rPr>
          <w:rFonts w:asciiTheme="minorHAnsi" w:hAnsiTheme="minorHAnsi"/>
        </w:rPr>
        <w:t>iazza Dante.</w:t>
      </w:r>
    </w:p>
    <w:p w:rsidR="00391661" w:rsidRPr="001C65E4" w:rsidRDefault="00391661" w:rsidP="00391661">
      <w:pPr>
        <w:pStyle w:val="Standard0"/>
        <w:rPr>
          <w:rFonts w:asciiTheme="minorHAnsi" w:hAnsiTheme="minorHAnsi"/>
        </w:rPr>
      </w:pPr>
    </w:p>
    <w:p w:rsidR="00391661" w:rsidRPr="001C65E4" w:rsidRDefault="00391661" w:rsidP="008A779A">
      <w:pPr>
        <w:pStyle w:val="Standard0"/>
        <w:jc w:val="both"/>
        <w:rPr>
          <w:rFonts w:asciiTheme="minorHAnsi" w:hAnsiTheme="minorHAnsi"/>
        </w:rPr>
      </w:pPr>
      <w:r w:rsidRPr="001C65E4">
        <w:rPr>
          <w:rFonts w:asciiTheme="minorHAnsi" w:hAnsiTheme="minorHAnsi"/>
        </w:rPr>
        <w:t>Il Presidente Marino, alle ore 13</w:t>
      </w:r>
      <w:r w:rsidR="008A779A" w:rsidRPr="001C65E4">
        <w:rPr>
          <w:rFonts w:asciiTheme="minorHAnsi" w:hAnsiTheme="minorHAnsi"/>
        </w:rPr>
        <w:t>:</w:t>
      </w:r>
      <w:r w:rsidRPr="001C65E4">
        <w:rPr>
          <w:rFonts w:asciiTheme="minorHAnsi" w:hAnsiTheme="minorHAnsi"/>
        </w:rPr>
        <w:t>06, pone in votazione la richiesta di aggiornamento del Consiglio</w:t>
      </w:r>
      <w:r w:rsidR="008A779A" w:rsidRPr="001C65E4">
        <w:rPr>
          <w:rFonts w:asciiTheme="minorHAnsi" w:hAnsiTheme="minorHAnsi"/>
        </w:rPr>
        <w:t xml:space="preserve"> </w:t>
      </w:r>
      <w:r w:rsidRPr="001C65E4">
        <w:rPr>
          <w:rFonts w:asciiTheme="minorHAnsi" w:hAnsiTheme="minorHAnsi"/>
        </w:rPr>
        <w:t xml:space="preserve"> che viene approvata a maggioranza assoluta dei votanti con il voto contrario dei soli </w:t>
      </w:r>
      <w:r w:rsidR="008A779A" w:rsidRPr="001C65E4">
        <w:rPr>
          <w:rFonts w:asciiTheme="minorHAnsi" w:hAnsiTheme="minorHAnsi"/>
        </w:rPr>
        <w:t>C</w:t>
      </w:r>
      <w:r w:rsidRPr="001C65E4">
        <w:rPr>
          <w:rFonts w:asciiTheme="minorHAnsi" w:hAnsiTheme="minorHAnsi"/>
        </w:rPr>
        <w:t xml:space="preserve">onsiglieri Oriente e </w:t>
      </w:r>
      <w:proofErr w:type="spellStart"/>
      <w:r w:rsidRPr="001C65E4">
        <w:rPr>
          <w:rFonts w:asciiTheme="minorHAnsi" w:hAnsiTheme="minorHAnsi"/>
        </w:rPr>
        <w:t>Parulano</w:t>
      </w:r>
      <w:proofErr w:type="spellEnd"/>
      <w:r w:rsidRPr="001C65E4">
        <w:rPr>
          <w:rFonts w:asciiTheme="minorHAnsi" w:hAnsiTheme="minorHAnsi"/>
        </w:rPr>
        <w:t xml:space="preserve"> (astenuti De </w:t>
      </w:r>
      <w:proofErr w:type="spellStart"/>
      <w:r w:rsidRPr="001C65E4">
        <w:rPr>
          <w:rFonts w:asciiTheme="minorHAnsi" w:hAnsiTheme="minorHAnsi"/>
        </w:rPr>
        <w:t>Stasio</w:t>
      </w:r>
      <w:proofErr w:type="spellEnd"/>
      <w:r w:rsidRPr="001C65E4">
        <w:rPr>
          <w:rFonts w:asciiTheme="minorHAnsi" w:hAnsiTheme="minorHAnsi"/>
        </w:rPr>
        <w:t>, Franchi e Manfredi).</w:t>
      </w:r>
    </w:p>
    <w:p w:rsidR="002F1661" w:rsidRPr="001C65E4" w:rsidRDefault="002F1661" w:rsidP="00533E45">
      <w:pPr>
        <w:spacing w:before="100" w:beforeAutospacing="1" w:after="100" w:afterAutospacing="1" w:line="240" w:lineRule="auto"/>
        <w:rPr>
          <w:rFonts w:cs="Times New Roman"/>
          <w:color w:val="000000"/>
          <w:sz w:val="24"/>
          <w:szCs w:val="24"/>
          <w:shd w:val="clear" w:color="auto" w:fill="FFFFFF"/>
        </w:rPr>
      </w:pPr>
      <w:r w:rsidRPr="001C65E4">
        <w:rPr>
          <w:rFonts w:cs="Times New Roman"/>
          <w:color w:val="000000"/>
          <w:sz w:val="24"/>
          <w:szCs w:val="24"/>
          <w:shd w:val="clear" w:color="auto" w:fill="FFFFFF"/>
        </w:rPr>
        <w:t>Non essendovi altri argomenti da deliberare e nessuno chiedendo la parola, il Presidente dichiara chiusa la seduta alle ore 1</w:t>
      </w:r>
      <w:r w:rsidR="008A779A" w:rsidRPr="001C65E4">
        <w:rPr>
          <w:rFonts w:cs="Times New Roman"/>
          <w:color w:val="000000"/>
          <w:sz w:val="24"/>
          <w:szCs w:val="24"/>
          <w:shd w:val="clear" w:color="auto" w:fill="FFFFFF"/>
        </w:rPr>
        <w:t>3</w:t>
      </w:r>
      <w:r w:rsidRPr="001C65E4">
        <w:rPr>
          <w:rFonts w:cs="Times New Roman"/>
          <w:color w:val="000000"/>
          <w:sz w:val="24"/>
          <w:szCs w:val="24"/>
          <w:shd w:val="clear" w:color="auto" w:fill="FFFFFF"/>
        </w:rPr>
        <w:t>:</w:t>
      </w:r>
      <w:r w:rsidR="004F5931" w:rsidRPr="001C65E4">
        <w:rPr>
          <w:rFonts w:cs="Times New Roman"/>
          <w:color w:val="000000"/>
          <w:sz w:val="24"/>
          <w:szCs w:val="24"/>
          <w:shd w:val="clear" w:color="auto" w:fill="FFFFFF"/>
        </w:rPr>
        <w:t>1</w:t>
      </w:r>
      <w:r w:rsidR="008A779A" w:rsidRPr="001C65E4">
        <w:rPr>
          <w:rFonts w:cs="Times New Roman"/>
          <w:color w:val="000000"/>
          <w:sz w:val="24"/>
          <w:szCs w:val="24"/>
          <w:shd w:val="clear" w:color="auto" w:fill="FFFFFF"/>
        </w:rPr>
        <w:t>2</w:t>
      </w:r>
      <w:r w:rsidRPr="001C65E4">
        <w:rPr>
          <w:rFonts w:cs="Times New Roman"/>
          <w:color w:val="000000"/>
          <w:sz w:val="24"/>
          <w:szCs w:val="24"/>
          <w:shd w:val="clear" w:color="auto" w:fill="FFFFFF"/>
        </w:rPr>
        <w:t>.</w:t>
      </w:r>
      <w:r w:rsidRPr="001C65E4">
        <w:rPr>
          <w:rFonts w:cs="Times New Roman"/>
          <w:color w:val="000000"/>
          <w:sz w:val="24"/>
          <w:szCs w:val="24"/>
          <w:shd w:val="clear" w:color="auto" w:fill="FFFFFF"/>
        </w:rPr>
        <w:br/>
      </w:r>
      <w:r w:rsidRPr="001C65E4">
        <w:rPr>
          <w:rFonts w:cs="Times New Roman"/>
          <w:color w:val="000000"/>
          <w:sz w:val="24"/>
          <w:szCs w:val="24"/>
          <w:shd w:val="clear" w:color="auto" w:fill="FFFFFF"/>
        </w:rPr>
        <w:tab/>
      </w:r>
      <w:r w:rsidRPr="001C65E4">
        <w:rPr>
          <w:rFonts w:cs="Times New Roman"/>
          <w:color w:val="000000"/>
          <w:sz w:val="24"/>
          <w:szCs w:val="24"/>
          <w:shd w:val="clear" w:color="auto" w:fill="FFFFFF"/>
        </w:rPr>
        <w:tab/>
      </w:r>
      <w:r w:rsidRPr="001C65E4">
        <w:rPr>
          <w:rFonts w:cs="Times New Roman"/>
          <w:color w:val="000000"/>
          <w:sz w:val="24"/>
          <w:szCs w:val="24"/>
          <w:shd w:val="clear" w:color="auto" w:fill="FFFFFF"/>
        </w:rPr>
        <w:tab/>
      </w:r>
      <w:r w:rsidRPr="001C65E4">
        <w:rPr>
          <w:rFonts w:cs="Times New Roman"/>
          <w:color w:val="000000"/>
          <w:sz w:val="24"/>
          <w:szCs w:val="24"/>
          <w:shd w:val="clear" w:color="auto" w:fill="FFFFFF"/>
        </w:rPr>
        <w:tab/>
      </w:r>
      <w:r w:rsidRPr="001C65E4">
        <w:rPr>
          <w:rFonts w:cs="Times New Roman"/>
          <w:color w:val="000000"/>
          <w:sz w:val="24"/>
          <w:szCs w:val="24"/>
          <w:shd w:val="clear" w:color="auto" w:fill="FFFFFF"/>
        </w:rPr>
        <w:tab/>
      </w:r>
      <w:r w:rsidRPr="001C65E4">
        <w:rPr>
          <w:rFonts w:cs="Times New Roman"/>
          <w:color w:val="000000"/>
          <w:sz w:val="24"/>
          <w:szCs w:val="24"/>
          <w:shd w:val="clear" w:color="auto" w:fill="FFFFFF"/>
        </w:rPr>
        <w:tab/>
      </w:r>
      <w:r w:rsidRPr="001C65E4">
        <w:rPr>
          <w:rFonts w:cs="Times New Roman"/>
          <w:color w:val="000000"/>
          <w:sz w:val="24"/>
          <w:szCs w:val="24"/>
          <w:shd w:val="clear" w:color="auto" w:fill="FFFFFF"/>
        </w:rPr>
        <w:tab/>
      </w:r>
    </w:p>
    <w:p w:rsidR="001027FB" w:rsidRPr="001C65E4" w:rsidRDefault="001027FB" w:rsidP="001027FB">
      <w:pPr>
        <w:pStyle w:val="Standard0"/>
        <w:spacing w:line="276" w:lineRule="auto"/>
        <w:jc w:val="center"/>
        <w:rPr>
          <w:rFonts w:asciiTheme="minorHAnsi" w:hAnsiTheme="minorHAnsi"/>
          <w:sz w:val="26"/>
          <w:szCs w:val="26"/>
        </w:rPr>
      </w:pPr>
    </w:p>
    <w:p w:rsidR="00887585" w:rsidRPr="001C65E4" w:rsidRDefault="002F1661" w:rsidP="00DF4914">
      <w:pPr>
        <w:pStyle w:val="Standard0"/>
        <w:rPr>
          <w:rFonts w:asciiTheme="minorHAnsi" w:hAnsiTheme="minorHAnsi" w:cs="Times New Roman"/>
          <w:color w:val="000000"/>
          <w:shd w:val="clear" w:color="auto" w:fill="FFFFFF"/>
        </w:rPr>
      </w:pPr>
      <w:r w:rsidRPr="001C65E4">
        <w:rPr>
          <w:rFonts w:asciiTheme="minorHAnsi" w:hAnsiTheme="minorHAnsi"/>
        </w:rPr>
        <w:t xml:space="preserve">       </w:t>
      </w:r>
    </w:p>
    <w:p w:rsidR="00FB50AD" w:rsidRPr="001C65E4" w:rsidRDefault="00BB7FE3" w:rsidP="00DF4914">
      <w:pPr>
        <w:tabs>
          <w:tab w:val="left" w:pos="1065"/>
        </w:tabs>
        <w:spacing w:after="0" w:line="0" w:lineRule="atLeast"/>
        <w:ind w:leftChars="-2252" w:hangingChars="2056" w:hanging="4954"/>
        <w:rPr>
          <w:rFonts w:cs="Times New Roman"/>
          <w:b/>
          <w:color w:val="000000"/>
          <w:sz w:val="24"/>
          <w:szCs w:val="24"/>
          <w:shd w:val="clear" w:color="auto" w:fill="FFFFFF"/>
        </w:rPr>
      </w:pPr>
      <w:r w:rsidRPr="001C65E4">
        <w:rPr>
          <w:rFonts w:cs="Times New Roman"/>
          <w:b/>
          <w:color w:val="000000"/>
          <w:sz w:val="24"/>
          <w:szCs w:val="24"/>
          <w:shd w:val="clear" w:color="auto" w:fill="FFFFFF"/>
        </w:rPr>
        <w:t xml:space="preserve">        </w:t>
      </w:r>
      <w:r w:rsidR="004B0EFF" w:rsidRPr="001C65E4">
        <w:rPr>
          <w:rFonts w:cs="Times New Roman"/>
          <w:b/>
          <w:color w:val="000000"/>
          <w:sz w:val="24"/>
          <w:szCs w:val="24"/>
          <w:shd w:val="clear" w:color="auto" w:fill="FFFFFF"/>
        </w:rPr>
        <w:t xml:space="preserve">IL PRESIDENTE </w:t>
      </w:r>
      <w:r w:rsidR="00FB50AD" w:rsidRPr="001C65E4">
        <w:rPr>
          <w:rFonts w:cs="Times New Roman"/>
          <w:b/>
          <w:color w:val="000000"/>
          <w:sz w:val="24"/>
          <w:szCs w:val="24"/>
          <w:shd w:val="clear" w:color="auto" w:fill="FFFFFF"/>
        </w:rPr>
        <w:tab/>
      </w:r>
      <w:r w:rsidR="00FB50AD" w:rsidRPr="001C65E4">
        <w:rPr>
          <w:rFonts w:cs="Times New Roman"/>
          <w:b/>
          <w:color w:val="000000"/>
          <w:sz w:val="24"/>
          <w:szCs w:val="24"/>
          <w:shd w:val="clear" w:color="auto" w:fill="FFFFFF"/>
        </w:rPr>
        <w:tab/>
        <w:t xml:space="preserve">         Il Segretario                                                                                   </w:t>
      </w:r>
      <w:r w:rsidR="00FA402F" w:rsidRPr="001C65E4">
        <w:rPr>
          <w:rFonts w:cs="Times New Roman"/>
          <w:b/>
          <w:color w:val="000000"/>
          <w:sz w:val="24"/>
          <w:szCs w:val="24"/>
          <w:shd w:val="clear" w:color="auto" w:fill="FFFFFF"/>
        </w:rPr>
        <w:t xml:space="preserve">   </w:t>
      </w:r>
      <w:r w:rsidR="00FB50AD" w:rsidRPr="001C65E4">
        <w:rPr>
          <w:rFonts w:cs="Times New Roman"/>
          <w:b/>
          <w:color w:val="000000"/>
          <w:sz w:val="24"/>
          <w:szCs w:val="24"/>
          <w:shd w:val="clear" w:color="auto" w:fill="FFFFFF"/>
        </w:rPr>
        <w:t xml:space="preserve"> Il Presidente</w:t>
      </w:r>
    </w:p>
    <w:p w:rsidR="006D3B55" w:rsidRPr="001C65E4" w:rsidRDefault="00FB50AD" w:rsidP="00B54DB2">
      <w:pPr>
        <w:tabs>
          <w:tab w:val="left" w:pos="1065"/>
          <w:tab w:val="left" w:pos="7065"/>
        </w:tabs>
        <w:jc w:val="both"/>
        <w:rPr>
          <w:rFonts w:cs="Times New Roman"/>
          <w:b/>
          <w:sz w:val="24"/>
          <w:szCs w:val="24"/>
        </w:rPr>
      </w:pPr>
      <w:r w:rsidRPr="001C65E4">
        <w:rPr>
          <w:rFonts w:cs="Times New Roman"/>
          <w:sz w:val="24"/>
          <w:szCs w:val="24"/>
        </w:rPr>
        <w:tab/>
      </w:r>
      <w:r w:rsidRPr="001C65E4">
        <w:rPr>
          <w:rFonts w:cs="Times New Roman"/>
          <w:b/>
          <w:sz w:val="24"/>
          <w:szCs w:val="24"/>
        </w:rPr>
        <w:t xml:space="preserve">dott. Sergio </w:t>
      </w:r>
      <w:proofErr w:type="spellStart"/>
      <w:r w:rsidRPr="001C65E4">
        <w:rPr>
          <w:rFonts w:cs="Times New Roman"/>
          <w:b/>
          <w:sz w:val="24"/>
          <w:szCs w:val="24"/>
        </w:rPr>
        <w:t>Mazzocca</w:t>
      </w:r>
      <w:proofErr w:type="spellEnd"/>
      <w:r w:rsidRPr="001C65E4">
        <w:rPr>
          <w:rFonts w:cs="Times New Roman"/>
          <w:b/>
          <w:sz w:val="24"/>
          <w:szCs w:val="24"/>
        </w:rPr>
        <w:tab/>
        <w:t>avv. Roberto Marino</w:t>
      </w:r>
    </w:p>
    <w:p w:rsidR="006D3B55" w:rsidRPr="001C65E4" w:rsidRDefault="006D3B55" w:rsidP="006D3B55">
      <w:pPr>
        <w:rPr>
          <w:rFonts w:cs="Times New Roman"/>
          <w:sz w:val="24"/>
          <w:szCs w:val="24"/>
        </w:rPr>
      </w:pPr>
    </w:p>
    <w:p w:rsidR="004A39F0" w:rsidRPr="001C65E4" w:rsidRDefault="004A39F0" w:rsidP="006D3B55">
      <w:pPr>
        <w:rPr>
          <w:rFonts w:cs="Times New Roman"/>
          <w:sz w:val="24"/>
          <w:szCs w:val="24"/>
        </w:rPr>
      </w:pPr>
    </w:p>
    <w:p w:rsidR="004A39F0" w:rsidRDefault="004A39F0" w:rsidP="006D3B55">
      <w:pPr>
        <w:rPr>
          <w:rFonts w:cs="Times New Roman"/>
          <w:sz w:val="24"/>
          <w:szCs w:val="24"/>
        </w:rPr>
      </w:pPr>
    </w:p>
    <w:p w:rsidR="004A39F0" w:rsidRDefault="004A39F0" w:rsidP="006D3B55">
      <w:pPr>
        <w:rPr>
          <w:rFonts w:cs="Times New Roman"/>
          <w:sz w:val="24"/>
          <w:szCs w:val="24"/>
        </w:rPr>
      </w:pPr>
    </w:p>
    <w:p w:rsidR="006D3B55" w:rsidRDefault="006D3B55" w:rsidP="006D3B55">
      <w:pPr>
        <w:pStyle w:val="Standard0"/>
      </w:pPr>
    </w:p>
    <w:p w:rsidR="006D3B55" w:rsidRDefault="006D3B55" w:rsidP="006D3B55">
      <w:pPr>
        <w:pStyle w:val="Standard0"/>
      </w:pPr>
    </w:p>
    <w:p w:rsidR="006D3B55" w:rsidRDefault="006D3B55" w:rsidP="006D3B55">
      <w:pPr>
        <w:pStyle w:val="Standard0"/>
      </w:pPr>
    </w:p>
    <w:p w:rsidR="006D3B55" w:rsidRDefault="006D3B55" w:rsidP="006D3B55">
      <w:pPr>
        <w:pStyle w:val="Standard0"/>
        <w:rPr>
          <w:color w:val="000000"/>
        </w:rPr>
      </w:pPr>
    </w:p>
    <w:p w:rsidR="00887585" w:rsidRPr="006D3B55" w:rsidRDefault="00887585" w:rsidP="006D3B55">
      <w:pPr>
        <w:rPr>
          <w:rFonts w:cs="Times New Roman"/>
          <w:sz w:val="24"/>
          <w:szCs w:val="24"/>
        </w:rPr>
      </w:pPr>
    </w:p>
    <w:sectPr w:rsidR="00887585" w:rsidRPr="006D3B55">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CD8" w:rsidRDefault="00B12CD8">
      <w:pPr>
        <w:spacing w:line="240" w:lineRule="auto"/>
      </w:pPr>
      <w:r>
        <w:separator/>
      </w:r>
    </w:p>
  </w:endnote>
  <w:endnote w:type="continuationSeparator" w:id="0">
    <w:p w:rsidR="00B12CD8" w:rsidRDefault="00B12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aramond-Bold">
    <w:charset w:val="00"/>
    <w:family w:val="roman"/>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CD8" w:rsidRDefault="00B12CD8">
      <w:pPr>
        <w:spacing w:after="0"/>
      </w:pPr>
      <w:r>
        <w:separator/>
      </w:r>
    </w:p>
  </w:footnote>
  <w:footnote w:type="continuationSeparator" w:id="0">
    <w:p w:rsidR="00B12CD8" w:rsidRDefault="00B12CD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C0394"/>
    <w:multiLevelType w:val="multilevel"/>
    <w:tmpl w:val="C824B4CC"/>
    <w:styleLink w:val="WWNum1"/>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1">
    <w:nsid w:val="1F87429C"/>
    <w:multiLevelType w:val="hybridMultilevel"/>
    <w:tmpl w:val="3446BBAE"/>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383A42AE"/>
    <w:multiLevelType w:val="hybridMultilevel"/>
    <w:tmpl w:val="A4FAAA8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4B105DC0"/>
    <w:multiLevelType w:val="multilevel"/>
    <w:tmpl w:val="A6DA7454"/>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
    <w:nsid w:val="4DE623F7"/>
    <w:multiLevelType w:val="hybridMultilevel"/>
    <w:tmpl w:val="2E4EC7F8"/>
    <w:lvl w:ilvl="0" w:tplc="2D5CAA22">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5A275046"/>
    <w:multiLevelType w:val="hybridMultilevel"/>
    <w:tmpl w:val="CA7A63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7F110253"/>
    <w:multiLevelType w:val="multilevel"/>
    <w:tmpl w:val="BA1EBBB0"/>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num w:numId="1">
    <w:abstractNumId w:val="2"/>
  </w:num>
  <w:num w:numId="2">
    <w:abstractNumId w:val="4"/>
  </w:num>
  <w:num w:numId="3">
    <w:abstractNumId w:val="5"/>
  </w:num>
  <w:num w:numId="4">
    <w:abstractNumId w:val="1"/>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C45"/>
    <w:rsid w:val="00005F63"/>
    <w:rsid w:val="000334AE"/>
    <w:rsid w:val="000457B2"/>
    <w:rsid w:val="00050EDC"/>
    <w:rsid w:val="000A3A97"/>
    <w:rsid w:val="000C3671"/>
    <w:rsid w:val="000F5DF0"/>
    <w:rsid w:val="00100A15"/>
    <w:rsid w:val="001027FB"/>
    <w:rsid w:val="00112D3B"/>
    <w:rsid w:val="0017666B"/>
    <w:rsid w:val="00195C5A"/>
    <w:rsid w:val="00197B69"/>
    <w:rsid w:val="001B74DF"/>
    <w:rsid w:val="001C3CB0"/>
    <w:rsid w:val="001C65E4"/>
    <w:rsid w:val="002309F2"/>
    <w:rsid w:val="00254949"/>
    <w:rsid w:val="002734B8"/>
    <w:rsid w:val="002C3DF0"/>
    <w:rsid w:val="002E1A8C"/>
    <w:rsid w:val="002F1661"/>
    <w:rsid w:val="002F7BF0"/>
    <w:rsid w:val="00334915"/>
    <w:rsid w:val="0034550D"/>
    <w:rsid w:val="00352FE2"/>
    <w:rsid w:val="0036706A"/>
    <w:rsid w:val="00370297"/>
    <w:rsid w:val="00391661"/>
    <w:rsid w:val="0039344E"/>
    <w:rsid w:val="00397826"/>
    <w:rsid w:val="00497AC3"/>
    <w:rsid w:val="004A1C18"/>
    <w:rsid w:val="004A39F0"/>
    <w:rsid w:val="004B0EFF"/>
    <w:rsid w:val="004D466E"/>
    <w:rsid w:val="004D672A"/>
    <w:rsid w:val="004E34C6"/>
    <w:rsid w:val="004F2BD6"/>
    <w:rsid w:val="004F5931"/>
    <w:rsid w:val="00533E45"/>
    <w:rsid w:val="00545335"/>
    <w:rsid w:val="00566064"/>
    <w:rsid w:val="005956C2"/>
    <w:rsid w:val="00597BB1"/>
    <w:rsid w:val="005A220A"/>
    <w:rsid w:val="005B14E3"/>
    <w:rsid w:val="005F1014"/>
    <w:rsid w:val="0060081B"/>
    <w:rsid w:val="00682B3B"/>
    <w:rsid w:val="00691D65"/>
    <w:rsid w:val="00692F23"/>
    <w:rsid w:val="006A5ACE"/>
    <w:rsid w:val="006B1B7B"/>
    <w:rsid w:val="006D3B55"/>
    <w:rsid w:val="006F5E63"/>
    <w:rsid w:val="00733905"/>
    <w:rsid w:val="0073403E"/>
    <w:rsid w:val="007376D9"/>
    <w:rsid w:val="007A133B"/>
    <w:rsid w:val="007A7C38"/>
    <w:rsid w:val="007C05CB"/>
    <w:rsid w:val="007C5490"/>
    <w:rsid w:val="007D438B"/>
    <w:rsid w:val="007E405B"/>
    <w:rsid w:val="007F3800"/>
    <w:rsid w:val="00802CD3"/>
    <w:rsid w:val="008048F7"/>
    <w:rsid w:val="00817F3F"/>
    <w:rsid w:val="0084767E"/>
    <w:rsid w:val="00863058"/>
    <w:rsid w:val="00863821"/>
    <w:rsid w:val="00877740"/>
    <w:rsid w:val="00887585"/>
    <w:rsid w:val="008905A5"/>
    <w:rsid w:val="00897E3A"/>
    <w:rsid w:val="008A779A"/>
    <w:rsid w:val="008A7FE7"/>
    <w:rsid w:val="008C5C3A"/>
    <w:rsid w:val="008E2EDA"/>
    <w:rsid w:val="008F112E"/>
    <w:rsid w:val="0090102D"/>
    <w:rsid w:val="009278E8"/>
    <w:rsid w:val="00985F4A"/>
    <w:rsid w:val="00997386"/>
    <w:rsid w:val="009B697A"/>
    <w:rsid w:val="009F5548"/>
    <w:rsid w:val="00A735D0"/>
    <w:rsid w:val="00A86338"/>
    <w:rsid w:val="00A96C9B"/>
    <w:rsid w:val="00AA3931"/>
    <w:rsid w:val="00AB1990"/>
    <w:rsid w:val="00AC2122"/>
    <w:rsid w:val="00AD3BD9"/>
    <w:rsid w:val="00AD40B4"/>
    <w:rsid w:val="00AE6B05"/>
    <w:rsid w:val="00AE7C45"/>
    <w:rsid w:val="00B12CD8"/>
    <w:rsid w:val="00B247EA"/>
    <w:rsid w:val="00B2550E"/>
    <w:rsid w:val="00B54DB2"/>
    <w:rsid w:val="00BB7FE3"/>
    <w:rsid w:val="00BC36F6"/>
    <w:rsid w:val="00C2555F"/>
    <w:rsid w:val="00C35ADD"/>
    <w:rsid w:val="00C748C1"/>
    <w:rsid w:val="00C75CB1"/>
    <w:rsid w:val="00CA7B32"/>
    <w:rsid w:val="00CC29EF"/>
    <w:rsid w:val="00CD3A67"/>
    <w:rsid w:val="00CE05CB"/>
    <w:rsid w:val="00CE4FE7"/>
    <w:rsid w:val="00D025CA"/>
    <w:rsid w:val="00D70EB0"/>
    <w:rsid w:val="00D72474"/>
    <w:rsid w:val="00DB0494"/>
    <w:rsid w:val="00DC64EB"/>
    <w:rsid w:val="00DD4B39"/>
    <w:rsid w:val="00DE79DB"/>
    <w:rsid w:val="00DF1016"/>
    <w:rsid w:val="00DF4914"/>
    <w:rsid w:val="00E3573F"/>
    <w:rsid w:val="00E57DE1"/>
    <w:rsid w:val="00F11CC9"/>
    <w:rsid w:val="00F531C8"/>
    <w:rsid w:val="00FA402F"/>
    <w:rsid w:val="00FB50AD"/>
    <w:rsid w:val="00FF1FBE"/>
    <w:rsid w:val="773C0E52"/>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E79D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E79DB"/>
    <w:rPr>
      <w:rFonts w:ascii="Tahoma" w:hAnsi="Tahoma" w:cs="Tahoma"/>
      <w:sz w:val="16"/>
      <w:szCs w:val="16"/>
      <w:lang w:eastAsia="en-US"/>
    </w:rPr>
  </w:style>
  <w:style w:type="paragraph" w:styleId="Paragrafoelenco">
    <w:name w:val="List Paragraph"/>
    <w:basedOn w:val="Normale"/>
    <w:uiPriority w:val="99"/>
    <w:unhideWhenUsed/>
    <w:rsid w:val="00692F23"/>
    <w:pPr>
      <w:ind w:left="720"/>
      <w:contextualSpacing/>
    </w:pPr>
  </w:style>
  <w:style w:type="paragraph" w:customStyle="1" w:styleId="standard">
    <w:name w:val="standard"/>
    <w:basedOn w:val="Normale"/>
    <w:rsid w:val="00A735D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5">
    <w:name w:val="t5"/>
    <w:basedOn w:val="Carpredefinitoparagrafo"/>
    <w:rsid w:val="00A735D0"/>
  </w:style>
  <w:style w:type="paragraph" w:customStyle="1" w:styleId="Standard0">
    <w:name w:val="Standard"/>
    <w:rsid w:val="002F1661"/>
    <w:pPr>
      <w:widowControl w:val="0"/>
      <w:suppressAutoHyphens/>
      <w:autoSpaceDN w:val="0"/>
    </w:pPr>
    <w:rPr>
      <w:rFonts w:ascii="Times New Roman" w:eastAsia="SimSun" w:hAnsi="Times New Roman" w:cs="Lucida Sans"/>
      <w:kern w:val="3"/>
      <w:sz w:val="24"/>
      <w:szCs w:val="24"/>
      <w:lang w:eastAsia="zh-CN" w:bidi="hi-IN"/>
    </w:rPr>
  </w:style>
  <w:style w:type="paragraph" w:customStyle="1" w:styleId="Textbody">
    <w:name w:val="Text body"/>
    <w:basedOn w:val="Standard0"/>
    <w:rsid w:val="002F1661"/>
    <w:pPr>
      <w:spacing w:after="120"/>
    </w:pPr>
  </w:style>
  <w:style w:type="paragraph" w:customStyle="1" w:styleId="Corpodeltesto31">
    <w:name w:val="Corpo del testo 31"/>
    <w:basedOn w:val="Standard0"/>
    <w:rsid w:val="002F1661"/>
    <w:pPr>
      <w:widowControl/>
      <w:suppressAutoHyphens w:val="0"/>
      <w:spacing w:after="120"/>
    </w:pPr>
    <w:rPr>
      <w:rFonts w:ascii="Arial" w:eastAsia="Times New Roman" w:hAnsi="Arial" w:cs="Arial"/>
      <w:color w:val="000000"/>
      <w:sz w:val="16"/>
      <w:szCs w:val="16"/>
      <w:lang w:bidi="ar-SA"/>
    </w:rPr>
  </w:style>
  <w:style w:type="numbering" w:customStyle="1" w:styleId="WWNum1">
    <w:name w:val="WWNum1"/>
    <w:rsid w:val="002F1661"/>
    <w:pPr>
      <w:numPr>
        <w:numId w:val="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E79D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E79DB"/>
    <w:rPr>
      <w:rFonts w:ascii="Tahoma" w:hAnsi="Tahoma" w:cs="Tahoma"/>
      <w:sz w:val="16"/>
      <w:szCs w:val="16"/>
      <w:lang w:eastAsia="en-US"/>
    </w:rPr>
  </w:style>
  <w:style w:type="paragraph" w:styleId="Paragrafoelenco">
    <w:name w:val="List Paragraph"/>
    <w:basedOn w:val="Normale"/>
    <w:uiPriority w:val="99"/>
    <w:unhideWhenUsed/>
    <w:rsid w:val="00692F23"/>
    <w:pPr>
      <w:ind w:left="720"/>
      <w:contextualSpacing/>
    </w:pPr>
  </w:style>
  <w:style w:type="paragraph" w:customStyle="1" w:styleId="standard">
    <w:name w:val="standard"/>
    <w:basedOn w:val="Normale"/>
    <w:rsid w:val="00A735D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5">
    <w:name w:val="t5"/>
    <w:basedOn w:val="Carpredefinitoparagrafo"/>
    <w:rsid w:val="00A735D0"/>
  </w:style>
  <w:style w:type="paragraph" w:customStyle="1" w:styleId="Standard0">
    <w:name w:val="Standard"/>
    <w:rsid w:val="002F1661"/>
    <w:pPr>
      <w:widowControl w:val="0"/>
      <w:suppressAutoHyphens/>
      <w:autoSpaceDN w:val="0"/>
    </w:pPr>
    <w:rPr>
      <w:rFonts w:ascii="Times New Roman" w:eastAsia="SimSun" w:hAnsi="Times New Roman" w:cs="Lucida Sans"/>
      <w:kern w:val="3"/>
      <w:sz w:val="24"/>
      <w:szCs w:val="24"/>
      <w:lang w:eastAsia="zh-CN" w:bidi="hi-IN"/>
    </w:rPr>
  </w:style>
  <w:style w:type="paragraph" w:customStyle="1" w:styleId="Textbody">
    <w:name w:val="Text body"/>
    <w:basedOn w:val="Standard0"/>
    <w:rsid w:val="002F1661"/>
    <w:pPr>
      <w:spacing w:after="120"/>
    </w:pPr>
  </w:style>
  <w:style w:type="paragraph" w:customStyle="1" w:styleId="Corpodeltesto31">
    <w:name w:val="Corpo del testo 31"/>
    <w:basedOn w:val="Standard0"/>
    <w:rsid w:val="002F1661"/>
    <w:pPr>
      <w:widowControl/>
      <w:suppressAutoHyphens w:val="0"/>
      <w:spacing w:after="120"/>
    </w:pPr>
    <w:rPr>
      <w:rFonts w:ascii="Arial" w:eastAsia="Times New Roman" w:hAnsi="Arial" w:cs="Arial"/>
      <w:color w:val="000000"/>
      <w:sz w:val="16"/>
      <w:szCs w:val="16"/>
      <w:lang w:bidi="ar-SA"/>
    </w:rPr>
  </w:style>
  <w:style w:type="numbering" w:customStyle="1" w:styleId="WWNum1">
    <w:name w:val="WWNum1"/>
    <w:rsid w:val="002F1661"/>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820194">
      <w:bodyDiv w:val="1"/>
      <w:marLeft w:val="0"/>
      <w:marRight w:val="0"/>
      <w:marTop w:val="0"/>
      <w:marBottom w:val="0"/>
      <w:divBdr>
        <w:top w:val="none" w:sz="0" w:space="0" w:color="auto"/>
        <w:left w:val="none" w:sz="0" w:space="0" w:color="auto"/>
        <w:bottom w:val="none" w:sz="0" w:space="0" w:color="auto"/>
        <w:right w:val="none" w:sz="0" w:space="0" w:color="auto"/>
      </w:divBdr>
    </w:div>
    <w:div w:id="610825334">
      <w:bodyDiv w:val="1"/>
      <w:marLeft w:val="0"/>
      <w:marRight w:val="0"/>
      <w:marTop w:val="0"/>
      <w:marBottom w:val="0"/>
      <w:divBdr>
        <w:top w:val="none" w:sz="0" w:space="0" w:color="auto"/>
        <w:left w:val="none" w:sz="0" w:space="0" w:color="auto"/>
        <w:bottom w:val="none" w:sz="0" w:space="0" w:color="auto"/>
        <w:right w:val="none" w:sz="0" w:space="0" w:color="auto"/>
      </w:divBdr>
    </w:div>
    <w:div w:id="813840923">
      <w:bodyDiv w:val="1"/>
      <w:marLeft w:val="0"/>
      <w:marRight w:val="0"/>
      <w:marTop w:val="0"/>
      <w:marBottom w:val="0"/>
      <w:divBdr>
        <w:top w:val="none" w:sz="0" w:space="0" w:color="auto"/>
        <w:left w:val="none" w:sz="0" w:space="0" w:color="auto"/>
        <w:bottom w:val="none" w:sz="0" w:space="0" w:color="auto"/>
        <w:right w:val="none" w:sz="0" w:space="0" w:color="auto"/>
      </w:divBdr>
    </w:div>
    <w:div w:id="1110125449">
      <w:bodyDiv w:val="1"/>
      <w:marLeft w:val="0"/>
      <w:marRight w:val="0"/>
      <w:marTop w:val="0"/>
      <w:marBottom w:val="0"/>
      <w:divBdr>
        <w:top w:val="none" w:sz="0" w:space="0" w:color="auto"/>
        <w:left w:val="none" w:sz="0" w:space="0" w:color="auto"/>
        <w:bottom w:val="none" w:sz="0" w:space="0" w:color="auto"/>
        <w:right w:val="none" w:sz="0" w:space="0" w:color="auto"/>
      </w:divBdr>
    </w:div>
    <w:div w:id="13373422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4</Pages>
  <Words>1537</Words>
  <Characters>8762</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Account Microsoft</dc:creator>
  <cp:lastModifiedBy>SERGIO MAZZOCCA</cp:lastModifiedBy>
  <cp:revision>15</cp:revision>
  <cp:lastPrinted>2022-09-05T09:48:00Z</cp:lastPrinted>
  <dcterms:created xsi:type="dcterms:W3CDTF">2022-10-27T11:11:00Z</dcterms:created>
  <dcterms:modified xsi:type="dcterms:W3CDTF">2022-11-02T11:03:00Z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1033-11.2.0.11130</vt:lpwstr>
  </property>
  <property fmtid="{D5CDD505-2E9C-101B-9397-08002B2CF9AE}" pid="3" name="ICV">
    <vt:lpwstr>676E27A8EF0144D68FB4AC62ECA95A3C</vt:lpwstr>
  </property>
</Properties>
</file>